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4F50" w:rsidRPr="00020D81" w:rsidRDefault="0000534D" w:rsidP="000E4F50">
      <w:pPr>
        <w:jc w:val="center"/>
        <w:rPr>
          <w:sz w:val="26"/>
          <w:szCs w:val="26"/>
        </w:rPr>
      </w:pPr>
      <w:bookmarkStart w:id="0" w:name="_Toc247081433"/>
      <w:bookmarkStart w:id="1" w:name="_Toc190080823"/>
      <w:bookmarkStart w:id="2" w:name="_Toc190163111"/>
      <w:bookmarkStart w:id="3" w:name="_Toc130375380"/>
      <w:bookmarkStart w:id="4" w:name="_Toc221178718"/>
      <w:r w:rsidRPr="00DF6DC7">
        <w:rPr>
          <w:u w:val="single"/>
        </w:rPr>
        <w:t xml:space="preserve">Филиал ПАО </w:t>
      </w:r>
      <w:bookmarkStart w:id="5" w:name="_Hlk150248479"/>
      <w:r w:rsidRPr="00DF6DC7">
        <w:rPr>
          <w:u w:val="single"/>
        </w:rPr>
        <w:t>«Россети Центр» - «Воронежэнерго»</w:t>
      </w:r>
      <w:bookmarkEnd w:id="5"/>
    </w:p>
    <w:p w:rsidR="000E4F50" w:rsidRDefault="000E4F50" w:rsidP="000E4F50">
      <w:pPr>
        <w:jc w:val="center"/>
        <w:rPr>
          <w:sz w:val="22"/>
          <w:szCs w:val="22"/>
        </w:rPr>
      </w:pPr>
    </w:p>
    <w:p w:rsidR="000E4F50" w:rsidRPr="00421EF9" w:rsidRDefault="000E4F50" w:rsidP="000E4F50">
      <w:pPr>
        <w:jc w:val="center"/>
        <w:rPr>
          <w:sz w:val="22"/>
          <w:szCs w:val="22"/>
        </w:rPr>
      </w:pPr>
    </w:p>
    <w:tbl>
      <w:tblPr>
        <w:tblW w:w="3827" w:type="dxa"/>
        <w:tblInd w:w="6096" w:type="dxa"/>
        <w:tblLook w:val="04A0" w:firstRow="1" w:lastRow="0" w:firstColumn="1" w:lastColumn="0" w:noHBand="0" w:noVBand="1"/>
      </w:tblPr>
      <w:tblGrid>
        <w:gridCol w:w="3827"/>
      </w:tblGrid>
      <w:tr w:rsidR="00391556" w:rsidRPr="001E6BFE" w:rsidTr="00391556">
        <w:tc>
          <w:tcPr>
            <w:tcW w:w="3827" w:type="dxa"/>
          </w:tcPr>
          <w:p w:rsidR="00391556" w:rsidRPr="00DF6DC7" w:rsidRDefault="00391556" w:rsidP="003F41A0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DF6DC7">
              <w:rPr>
                <w:shd w:val="clear" w:color="auto" w:fill="FFFFFF"/>
              </w:rPr>
              <w:t>УТВЕРЖДАЮ</w:t>
            </w:r>
          </w:p>
          <w:p w:rsidR="00391556" w:rsidRPr="00DF6DC7" w:rsidRDefault="00391556" w:rsidP="003F41A0">
            <w:pPr>
              <w:keepLines/>
              <w:suppressLineNumbers/>
              <w:ind w:left="34"/>
              <w:rPr>
                <w:shd w:val="clear" w:color="auto" w:fill="FFFFFF"/>
              </w:rPr>
            </w:pPr>
            <w:r w:rsidRPr="00DF6DC7">
              <w:rPr>
                <w:shd w:val="clear" w:color="auto" w:fill="FFFFFF"/>
              </w:rPr>
              <w:t>Первый заместитель директора</w:t>
            </w:r>
          </w:p>
          <w:p w:rsidR="00391556" w:rsidRPr="00DF6DC7" w:rsidRDefault="00391556" w:rsidP="003F41A0">
            <w:pPr>
              <w:keepLines/>
              <w:suppressLineNumbers/>
              <w:rPr>
                <w:shd w:val="clear" w:color="auto" w:fill="FFFFFF"/>
              </w:rPr>
            </w:pPr>
            <w:r w:rsidRPr="00DF6DC7">
              <w:rPr>
                <w:shd w:val="clear" w:color="auto" w:fill="FFFFFF"/>
              </w:rPr>
              <w:t>- главный инженер</w:t>
            </w:r>
          </w:p>
          <w:p w:rsidR="00391556" w:rsidRPr="00DF6DC7" w:rsidRDefault="00391556" w:rsidP="003F41A0">
            <w:pPr>
              <w:keepLines/>
              <w:suppressLineNumbers/>
              <w:ind w:left="34"/>
              <w:rPr>
                <w:shd w:val="clear" w:color="auto" w:fill="FFFFFF"/>
              </w:rPr>
            </w:pPr>
            <w:r w:rsidRPr="00DF6DC7">
              <w:rPr>
                <w:shd w:val="clear" w:color="auto" w:fill="FFFFFF"/>
              </w:rPr>
              <w:t>Филиала ПАО «Россети Центр»-</w:t>
            </w:r>
          </w:p>
          <w:p w:rsidR="00391556" w:rsidRPr="00DF6DC7" w:rsidRDefault="00391556" w:rsidP="003F41A0">
            <w:pPr>
              <w:keepLines/>
              <w:suppressLineNumbers/>
              <w:ind w:left="-1" w:firstLine="35"/>
              <w:rPr>
                <w:shd w:val="clear" w:color="auto" w:fill="FFFFFF"/>
              </w:rPr>
            </w:pPr>
            <w:r w:rsidRPr="00DF6DC7">
              <w:rPr>
                <w:shd w:val="clear" w:color="auto" w:fill="FFFFFF"/>
              </w:rPr>
              <w:t>«Воронежэнерго»</w:t>
            </w:r>
          </w:p>
          <w:p w:rsidR="00391556" w:rsidRPr="00DF6DC7" w:rsidRDefault="00391556" w:rsidP="003F41A0">
            <w:pPr>
              <w:keepLines/>
              <w:suppressLineNumbers/>
              <w:ind w:left="-1" w:firstLine="35"/>
              <w:rPr>
                <w:shd w:val="clear" w:color="auto" w:fill="FFFFFF"/>
              </w:rPr>
            </w:pPr>
          </w:p>
          <w:p w:rsidR="00391556" w:rsidRPr="00DF6DC7" w:rsidRDefault="00391556" w:rsidP="003F41A0">
            <w:pPr>
              <w:keepLines/>
              <w:suppressLineNumbers/>
              <w:spacing w:line="480" w:lineRule="auto"/>
              <w:ind w:left="34"/>
              <w:rPr>
                <w:shd w:val="clear" w:color="auto" w:fill="FFFFFF"/>
              </w:rPr>
            </w:pPr>
            <w:r w:rsidRPr="00DF6DC7">
              <w:rPr>
                <w:shd w:val="clear" w:color="auto" w:fill="FFFFFF"/>
              </w:rPr>
              <w:t>______________ А.А. Бурков</w:t>
            </w:r>
          </w:p>
          <w:p w:rsidR="00391556" w:rsidRPr="001E6BFE" w:rsidRDefault="00391556" w:rsidP="003F41A0">
            <w:pPr>
              <w:rPr>
                <w:u w:val="single"/>
              </w:rPr>
            </w:pPr>
            <w:r w:rsidRPr="00DF6DC7" w:rsidDel="00F276B1">
              <w:rPr>
                <w:shd w:val="clear" w:color="auto" w:fill="FFFFFF"/>
              </w:rPr>
              <w:t xml:space="preserve"> </w:t>
            </w:r>
            <w:r w:rsidRPr="00DF6DC7">
              <w:rPr>
                <w:shd w:val="clear" w:color="auto" w:fill="FFFFFF"/>
              </w:rPr>
              <w:t>«__</w:t>
            </w:r>
            <w:proofErr w:type="gramStart"/>
            <w:r w:rsidRPr="00DF6DC7">
              <w:rPr>
                <w:shd w:val="clear" w:color="auto" w:fill="FFFFFF"/>
              </w:rPr>
              <w:t>_»_</w:t>
            </w:r>
            <w:proofErr w:type="gramEnd"/>
            <w:r w:rsidRPr="00DF6DC7">
              <w:rPr>
                <w:shd w:val="clear" w:color="auto" w:fill="FFFFFF"/>
              </w:rPr>
              <w:t xml:space="preserve">_____________ </w:t>
            </w:r>
            <w:r w:rsidRPr="00DF6DC7">
              <w:t>202</w:t>
            </w:r>
            <w:r w:rsidR="008F7C95">
              <w:t>6</w:t>
            </w:r>
            <w:r w:rsidRPr="00DF6DC7">
              <w:t xml:space="preserve"> г.</w:t>
            </w:r>
          </w:p>
        </w:tc>
      </w:tr>
    </w:tbl>
    <w:p w:rsidR="000E4F50" w:rsidRPr="00020D81" w:rsidRDefault="000E4F50" w:rsidP="000E4F50">
      <w:pPr>
        <w:jc w:val="center"/>
        <w:rPr>
          <w:b/>
          <w:sz w:val="22"/>
          <w:szCs w:val="22"/>
        </w:rPr>
      </w:pPr>
    </w:p>
    <w:p w:rsidR="000E4F50" w:rsidRDefault="000E4F50" w:rsidP="000E4F50">
      <w:pPr>
        <w:jc w:val="center"/>
        <w:rPr>
          <w:b/>
          <w:sz w:val="22"/>
          <w:szCs w:val="22"/>
        </w:rPr>
      </w:pPr>
    </w:p>
    <w:p w:rsidR="000E4F50" w:rsidRDefault="000E4F50" w:rsidP="000E4F50">
      <w:pPr>
        <w:jc w:val="center"/>
        <w:rPr>
          <w:b/>
          <w:sz w:val="22"/>
          <w:szCs w:val="22"/>
        </w:rPr>
      </w:pPr>
    </w:p>
    <w:p w:rsidR="00F2775B" w:rsidRDefault="00F2775B" w:rsidP="000E4F50">
      <w:pPr>
        <w:jc w:val="center"/>
        <w:rPr>
          <w:b/>
          <w:sz w:val="22"/>
          <w:szCs w:val="22"/>
        </w:rPr>
      </w:pPr>
    </w:p>
    <w:p w:rsidR="00F2775B" w:rsidRDefault="00F2775B" w:rsidP="000E4F50">
      <w:pPr>
        <w:jc w:val="center"/>
        <w:rPr>
          <w:b/>
          <w:sz w:val="22"/>
          <w:szCs w:val="22"/>
        </w:rPr>
      </w:pPr>
    </w:p>
    <w:p w:rsidR="00F2775B" w:rsidRDefault="00F2775B" w:rsidP="000E4F50">
      <w:pPr>
        <w:jc w:val="center"/>
        <w:rPr>
          <w:b/>
          <w:sz w:val="22"/>
          <w:szCs w:val="22"/>
        </w:rPr>
      </w:pPr>
    </w:p>
    <w:p w:rsidR="000E4F50" w:rsidRDefault="000E4F50" w:rsidP="000E4F50">
      <w:pPr>
        <w:jc w:val="center"/>
        <w:rPr>
          <w:b/>
          <w:sz w:val="22"/>
          <w:szCs w:val="22"/>
        </w:rPr>
      </w:pPr>
    </w:p>
    <w:p w:rsidR="000E4F50" w:rsidRDefault="000E4F50" w:rsidP="000E4F50">
      <w:pPr>
        <w:jc w:val="center"/>
        <w:rPr>
          <w:b/>
          <w:sz w:val="22"/>
          <w:szCs w:val="22"/>
        </w:rPr>
      </w:pPr>
    </w:p>
    <w:p w:rsidR="003B5873" w:rsidRDefault="003B5873" w:rsidP="000E4F50">
      <w:pPr>
        <w:jc w:val="center"/>
        <w:rPr>
          <w:b/>
          <w:sz w:val="22"/>
          <w:szCs w:val="22"/>
        </w:rPr>
      </w:pPr>
    </w:p>
    <w:p w:rsidR="003B5873" w:rsidRPr="00020D81" w:rsidRDefault="003B5873" w:rsidP="000E4F50">
      <w:pPr>
        <w:jc w:val="center"/>
        <w:rPr>
          <w:b/>
          <w:sz w:val="22"/>
          <w:szCs w:val="22"/>
        </w:rPr>
      </w:pPr>
    </w:p>
    <w:p w:rsidR="000E4F50" w:rsidRPr="00020D81" w:rsidRDefault="000E4F50" w:rsidP="000E4F50">
      <w:pPr>
        <w:jc w:val="center"/>
        <w:rPr>
          <w:b/>
          <w:sz w:val="26"/>
          <w:szCs w:val="26"/>
        </w:rPr>
      </w:pPr>
    </w:p>
    <w:p w:rsidR="000E4F50" w:rsidRPr="00391556" w:rsidRDefault="000E4F50" w:rsidP="000E4F50">
      <w:pPr>
        <w:jc w:val="center"/>
        <w:rPr>
          <w:b/>
          <w:sz w:val="28"/>
          <w:szCs w:val="28"/>
        </w:rPr>
      </w:pPr>
      <w:r w:rsidRPr="003B5873">
        <w:rPr>
          <w:b/>
          <w:sz w:val="28"/>
          <w:szCs w:val="28"/>
        </w:rPr>
        <w:t xml:space="preserve">ТЕХНИЧЕСКОЕ ЗАДАНИЕ </w:t>
      </w:r>
    </w:p>
    <w:p w:rsidR="000E4F50" w:rsidRPr="00EC7806" w:rsidRDefault="000E4F50" w:rsidP="00F2775B">
      <w:pPr>
        <w:spacing w:line="276" w:lineRule="auto"/>
        <w:ind w:left="1134" w:right="849"/>
        <w:jc w:val="center"/>
        <w:rPr>
          <w:sz w:val="26"/>
          <w:szCs w:val="26"/>
        </w:rPr>
      </w:pPr>
      <w:r w:rsidRPr="00EC7806">
        <w:rPr>
          <w:sz w:val="26"/>
          <w:szCs w:val="26"/>
        </w:rPr>
        <w:t>Оказание услуг по</w:t>
      </w:r>
      <w:r w:rsidR="00F2775B" w:rsidRPr="00F2775B">
        <w:rPr>
          <w:sz w:val="26"/>
          <w:szCs w:val="26"/>
        </w:rPr>
        <w:t xml:space="preserve"> подключению к сети </w:t>
      </w:r>
      <w:proofErr w:type="spellStart"/>
      <w:r w:rsidR="00FB523F">
        <w:rPr>
          <w:sz w:val="26"/>
          <w:szCs w:val="26"/>
        </w:rPr>
        <w:t>референцных</w:t>
      </w:r>
      <w:proofErr w:type="spellEnd"/>
      <w:r w:rsidR="007E4C55" w:rsidRPr="007E4C55">
        <w:rPr>
          <w:sz w:val="26"/>
          <w:szCs w:val="26"/>
        </w:rPr>
        <w:t>/</w:t>
      </w:r>
      <w:r w:rsidR="007E4C55">
        <w:rPr>
          <w:sz w:val="26"/>
          <w:szCs w:val="26"/>
        </w:rPr>
        <w:t>базовых</w:t>
      </w:r>
      <w:r w:rsidR="00F2775B" w:rsidRPr="00F2775B">
        <w:rPr>
          <w:sz w:val="26"/>
          <w:szCs w:val="26"/>
        </w:rPr>
        <w:t xml:space="preserve"> станций </w:t>
      </w:r>
      <w:r w:rsidRPr="00EC7806">
        <w:rPr>
          <w:sz w:val="26"/>
          <w:szCs w:val="26"/>
        </w:rPr>
        <w:t xml:space="preserve">для филиала ПАО </w:t>
      </w:r>
      <w:r w:rsidR="00F2775B" w:rsidRPr="00F2775B">
        <w:rPr>
          <w:sz w:val="26"/>
          <w:szCs w:val="26"/>
        </w:rPr>
        <w:t>«Россети Центр» - «Воронежэнерго»</w:t>
      </w:r>
    </w:p>
    <w:p w:rsidR="000E4F50" w:rsidRDefault="000E4F50" w:rsidP="00F2775B">
      <w:pPr>
        <w:ind w:left="34"/>
        <w:jc w:val="center"/>
        <w:rPr>
          <w:b/>
          <w:sz w:val="26"/>
          <w:szCs w:val="26"/>
        </w:rPr>
      </w:pPr>
      <w:r w:rsidRPr="00F93741">
        <w:rPr>
          <w:sz w:val="28"/>
          <w:szCs w:val="28"/>
        </w:rPr>
        <w:t xml:space="preserve"> </w:t>
      </w:r>
    </w:p>
    <w:p w:rsidR="000E4F50" w:rsidRDefault="000E4F50" w:rsidP="000E4F50">
      <w:pPr>
        <w:jc w:val="center"/>
        <w:rPr>
          <w:b/>
          <w:sz w:val="26"/>
          <w:szCs w:val="26"/>
        </w:rPr>
      </w:pPr>
    </w:p>
    <w:p w:rsidR="000E4F50" w:rsidRDefault="000E4F50" w:rsidP="000E4F50">
      <w:pPr>
        <w:jc w:val="center"/>
        <w:rPr>
          <w:b/>
          <w:sz w:val="26"/>
          <w:szCs w:val="26"/>
        </w:rPr>
      </w:pPr>
    </w:p>
    <w:p w:rsidR="000E4F50" w:rsidRDefault="000E4F50" w:rsidP="000E4F50">
      <w:pPr>
        <w:jc w:val="center"/>
        <w:rPr>
          <w:b/>
          <w:sz w:val="26"/>
          <w:szCs w:val="26"/>
        </w:rPr>
      </w:pPr>
    </w:p>
    <w:p w:rsidR="003B5873" w:rsidRDefault="003B5873" w:rsidP="000E4F50">
      <w:pPr>
        <w:jc w:val="center"/>
        <w:rPr>
          <w:b/>
          <w:sz w:val="26"/>
          <w:szCs w:val="26"/>
        </w:rPr>
      </w:pPr>
    </w:p>
    <w:p w:rsidR="003B5873" w:rsidRDefault="003B5873" w:rsidP="000E4F50">
      <w:pPr>
        <w:jc w:val="center"/>
        <w:rPr>
          <w:b/>
          <w:sz w:val="26"/>
          <w:szCs w:val="26"/>
        </w:rPr>
      </w:pPr>
    </w:p>
    <w:p w:rsidR="00F2775B" w:rsidRDefault="00F2775B" w:rsidP="000E4F50">
      <w:pPr>
        <w:jc w:val="center"/>
        <w:rPr>
          <w:b/>
          <w:sz w:val="26"/>
          <w:szCs w:val="26"/>
        </w:rPr>
      </w:pPr>
    </w:p>
    <w:p w:rsidR="0074034D" w:rsidRDefault="0074034D" w:rsidP="000E4F50">
      <w:pPr>
        <w:jc w:val="center"/>
        <w:rPr>
          <w:b/>
          <w:sz w:val="26"/>
          <w:szCs w:val="26"/>
        </w:rPr>
      </w:pPr>
    </w:p>
    <w:p w:rsidR="0074034D" w:rsidRDefault="0074034D" w:rsidP="000E4F50">
      <w:pPr>
        <w:jc w:val="center"/>
        <w:rPr>
          <w:b/>
          <w:sz w:val="26"/>
          <w:szCs w:val="26"/>
        </w:rPr>
      </w:pPr>
    </w:p>
    <w:p w:rsidR="0074034D" w:rsidRDefault="0074034D" w:rsidP="000E4F50">
      <w:pPr>
        <w:jc w:val="center"/>
        <w:rPr>
          <w:b/>
          <w:sz w:val="26"/>
          <w:szCs w:val="26"/>
        </w:rPr>
      </w:pPr>
    </w:p>
    <w:p w:rsidR="0074034D" w:rsidRDefault="0074034D" w:rsidP="000E4F50">
      <w:pPr>
        <w:jc w:val="center"/>
        <w:rPr>
          <w:b/>
          <w:sz w:val="26"/>
          <w:szCs w:val="26"/>
        </w:rPr>
      </w:pPr>
    </w:p>
    <w:p w:rsidR="0074034D" w:rsidRDefault="0074034D" w:rsidP="000E4F50">
      <w:pPr>
        <w:jc w:val="center"/>
        <w:rPr>
          <w:b/>
          <w:sz w:val="26"/>
          <w:szCs w:val="26"/>
        </w:rPr>
      </w:pPr>
    </w:p>
    <w:p w:rsidR="0074034D" w:rsidRDefault="0074034D" w:rsidP="000E4F50">
      <w:pPr>
        <w:jc w:val="center"/>
        <w:rPr>
          <w:b/>
          <w:sz w:val="26"/>
          <w:szCs w:val="26"/>
        </w:rPr>
      </w:pPr>
    </w:p>
    <w:p w:rsidR="000E4F50" w:rsidRDefault="000E4F50" w:rsidP="000E4F50">
      <w:pPr>
        <w:jc w:val="center"/>
        <w:rPr>
          <w:b/>
          <w:sz w:val="26"/>
          <w:szCs w:val="26"/>
        </w:rPr>
      </w:pPr>
    </w:p>
    <w:p w:rsidR="000E4F50" w:rsidRPr="008C0223" w:rsidRDefault="000E4F50" w:rsidP="000E4F50">
      <w:pPr>
        <w:jc w:val="center"/>
        <w:rPr>
          <w:b/>
          <w:sz w:val="26"/>
          <w:szCs w:val="26"/>
        </w:rPr>
      </w:pPr>
    </w:p>
    <w:tbl>
      <w:tblPr>
        <w:tblW w:w="3827" w:type="dxa"/>
        <w:tblInd w:w="5812" w:type="dxa"/>
        <w:tblLook w:val="04A0" w:firstRow="1" w:lastRow="0" w:firstColumn="1" w:lastColumn="0" w:noHBand="0" w:noVBand="1"/>
      </w:tblPr>
      <w:tblGrid>
        <w:gridCol w:w="3827"/>
      </w:tblGrid>
      <w:tr w:rsidR="00391556" w:rsidRPr="0021174C" w:rsidTr="00391556">
        <w:tc>
          <w:tcPr>
            <w:tcW w:w="3827" w:type="dxa"/>
          </w:tcPr>
          <w:p w:rsidR="00391556" w:rsidRPr="0021174C" w:rsidRDefault="00391556" w:rsidP="00F2775B">
            <w:pPr>
              <w:keepLines/>
              <w:suppressLineNumbers/>
              <w:tabs>
                <w:tab w:val="left" w:pos="0"/>
              </w:tabs>
              <w:snapToGrid w:val="0"/>
              <w:rPr>
                <w:shd w:val="clear" w:color="auto" w:fill="FFFFFF"/>
              </w:rPr>
            </w:pPr>
            <w:r w:rsidRPr="0021174C">
              <w:rPr>
                <w:shd w:val="clear" w:color="auto" w:fill="FFFFFF"/>
              </w:rPr>
              <w:t>СОГЛАСОВАНО:</w:t>
            </w:r>
          </w:p>
          <w:p w:rsidR="00391556" w:rsidRPr="0021174C" w:rsidRDefault="00391556" w:rsidP="00F2775B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21174C">
              <w:rPr>
                <w:shd w:val="clear" w:color="auto" w:fill="FFFFFF"/>
              </w:rPr>
              <w:t xml:space="preserve">Начальник </w:t>
            </w:r>
            <w:r>
              <w:rPr>
                <w:shd w:val="clear" w:color="auto" w:fill="FFFFFF"/>
              </w:rPr>
              <w:t xml:space="preserve">  </w:t>
            </w:r>
            <w:proofErr w:type="spellStart"/>
            <w:r>
              <w:rPr>
                <w:shd w:val="clear" w:color="auto" w:fill="FFFFFF"/>
              </w:rPr>
              <w:t>УТРиЦ</w:t>
            </w:r>
            <w:proofErr w:type="spellEnd"/>
            <w:r>
              <w:rPr>
                <w:shd w:val="clear" w:color="auto" w:fill="FFFFFF"/>
              </w:rPr>
              <w:t xml:space="preserve">                    </w:t>
            </w:r>
            <w:r w:rsidRPr="0021174C">
              <w:rPr>
                <w:shd w:val="clear" w:color="auto" w:fill="FFFFFF"/>
              </w:rPr>
              <w:t>филиала ПАО «</w:t>
            </w:r>
            <w:proofErr w:type="spellStart"/>
            <w:r w:rsidRPr="0021174C">
              <w:rPr>
                <w:shd w:val="clear" w:color="auto" w:fill="FFFFFF"/>
              </w:rPr>
              <w:t>Россети</w:t>
            </w:r>
            <w:proofErr w:type="spellEnd"/>
            <w:r w:rsidRPr="0021174C">
              <w:rPr>
                <w:shd w:val="clear" w:color="auto" w:fill="FFFFFF"/>
              </w:rPr>
              <w:t xml:space="preserve"> Центр» - «Воронежэнерго»</w:t>
            </w:r>
          </w:p>
          <w:p w:rsidR="00391556" w:rsidRDefault="00391556" w:rsidP="00F2775B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  <w:r w:rsidRPr="0021174C">
              <w:rPr>
                <w:shd w:val="clear" w:color="auto" w:fill="FFFFFF"/>
              </w:rPr>
              <w:t xml:space="preserve">______________ </w:t>
            </w:r>
            <w:r>
              <w:rPr>
                <w:shd w:val="clear" w:color="auto" w:fill="FFFFFF"/>
              </w:rPr>
              <w:t>А</w:t>
            </w:r>
            <w:r w:rsidRPr="0021174C">
              <w:rPr>
                <w:shd w:val="clear" w:color="auto" w:fill="FFFFFF"/>
              </w:rPr>
              <w:t>.</w:t>
            </w:r>
            <w:r>
              <w:rPr>
                <w:shd w:val="clear" w:color="auto" w:fill="FFFFFF"/>
              </w:rPr>
              <w:t>И</w:t>
            </w:r>
            <w:r w:rsidRPr="0021174C">
              <w:rPr>
                <w:shd w:val="clear" w:color="auto" w:fill="FFFFFF"/>
              </w:rPr>
              <w:t xml:space="preserve">. </w:t>
            </w:r>
            <w:r>
              <w:rPr>
                <w:shd w:val="clear" w:color="auto" w:fill="FFFFFF"/>
              </w:rPr>
              <w:t>Мозговой</w:t>
            </w:r>
          </w:p>
          <w:p w:rsidR="00391556" w:rsidRDefault="00391556" w:rsidP="00F2775B">
            <w:pPr>
              <w:keepLines/>
              <w:suppressLineNumbers/>
              <w:snapToGrid w:val="0"/>
              <w:ind w:left="34"/>
              <w:rPr>
                <w:shd w:val="clear" w:color="auto" w:fill="FFFFFF"/>
              </w:rPr>
            </w:pPr>
          </w:p>
          <w:p w:rsidR="00391556" w:rsidRPr="0021174C" w:rsidRDefault="00391556" w:rsidP="00F2775B">
            <w:pPr>
              <w:rPr>
                <w:u w:val="single"/>
              </w:rPr>
            </w:pPr>
            <w:r w:rsidRPr="0021174C">
              <w:rPr>
                <w:shd w:val="clear" w:color="auto" w:fill="FFFFFF"/>
              </w:rPr>
              <w:t>«__</w:t>
            </w:r>
            <w:proofErr w:type="gramStart"/>
            <w:r w:rsidRPr="0021174C">
              <w:rPr>
                <w:shd w:val="clear" w:color="auto" w:fill="FFFFFF"/>
              </w:rPr>
              <w:t>_»_</w:t>
            </w:r>
            <w:proofErr w:type="gramEnd"/>
            <w:r w:rsidRPr="0021174C">
              <w:rPr>
                <w:shd w:val="clear" w:color="auto" w:fill="FFFFFF"/>
              </w:rPr>
              <w:t>_____________ 202</w:t>
            </w:r>
            <w:r w:rsidR="008F7C95">
              <w:rPr>
                <w:shd w:val="clear" w:color="auto" w:fill="FFFFFF"/>
              </w:rPr>
              <w:t>6</w:t>
            </w:r>
            <w:r w:rsidRPr="0021174C">
              <w:rPr>
                <w:shd w:val="clear" w:color="auto" w:fill="FFFFFF"/>
              </w:rPr>
              <w:t xml:space="preserve"> г.</w:t>
            </w:r>
          </w:p>
        </w:tc>
      </w:tr>
    </w:tbl>
    <w:p w:rsidR="000E4F50" w:rsidRDefault="000E4F50" w:rsidP="000E4F50">
      <w:pPr>
        <w:jc w:val="center"/>
        <w:rPr>
          <w:sz w:val="26"/>
          <w:szCs w:val="26"/>
        </w:rPr>
      </w:pPr>
    </w:p>
    <w:p w:rsidR="000E4F50" w:rsidRDefault="000E4F50" w:rsidP="000E4F50">
      <w:pPr>
        <w:jc w:val="center"/>
        <w:rPr>
          <w:sz w:val="26"/>
          <w:szCs w:val="26"/>
        </w:rPr>
      </w:pPr>
    </w:p>
    <w:p w:rsidR="003B5873" w:rsidRDefault="003B5873" w:rsidP="000E4F50">
      <w:pPr>
        <w:jc w:val="center"/>
        <w:rPr>
          <w:sz w:val="26"/>
          <w:szCs w:val="26"/>
        </w:rPr>
      </w:pPr>
    </w:p>
    <w:p w:rsidR="0074034D" w:rsidRDefault="0074034D" w:rsidP="000E4F50">
      <w:pPr>
        <w:jc w:val="center"/>
        <w:rPr>
          <w:sz w:val="26"/>
          <w:szCs w:val="26"/>
        </w:rPr>
      </w:pPr>
    </w:p>
    <w:p w:rsidR="0074034D" w:rsidRDefault="0074034D" w:rsidP="000E4F50">
      <w:pPr>
        <w:jc w:val="center"/>
        <w:rPr>
          <w:sz w:val="26"/>
          <w:szCs w:val="26"/>
        </w:rPr>
      </w:pPr>
    </w:p>
    <w:p w:rsidR="000E4F50" w:rsidRPr="00692755" w:rsidRDefault="000E4F50" w:rsidP="000E4F50">
      <w:pPr>
        <w:spacing w:after="200" w:line="276" w:lineRule="auto"/>
        <w:jc w:val="center"/>
        <w:rPr>
          <w:lang w:eastAsia="en-US"/>
        </w:rPr>
      </w:pPr>
      <w:r w:rsidRPr="00AD5150">
        <w:rPr>
          <w:sz w:val="26"/>
          <w:szCs w:val="26"/>
        </w:rPr>
        <w:t xml:space="preserve">г. </w:t>
      </w:r>
      <w:r w:rsidR="003B5873">
        <w:rPr>
          <w:sz w:val="26"/>
          <w:szCs w:val="26"/>
        </w:rPr>
        <w:t>Воронеж</w:t>
      </w:r>
      <w:r w:rsidRPr="00AD5150">
        <w:rPr>
          <w:sz w:val="26"/>
          <w:szCs w:val="26"/>
        </w:rPr>
        <w:t>, 202</w:t>
      </w:r>
      <w:r w:rsidR="008F7C95">
        <w:rPr>
          <w:sz w:val="26"/>
          <w:szCs w:val="26"/>
        </w:rPr>
        <w:t>6</w:t>
      </w:r>
      <w:r w:rsidRPr="00AD5150">
        <w:rPr>
          <w:sz w:val="26"/>
          <w:szCs w:val="26"/>
        </w:rPr>
        <w:t xml:space="preserve"> г.</w:t>
      </w:r>
    </w:p>
    <w:bookmarkEnd w:id="0"/>
    <w:p w:rsidR="000E4F50" w:rsidRDefault="000E4F50" w:rsidP="00106E90">
      <w:pPr>
        <w:spacing w:after="200" w:line="276" w:lineRule="auto"/>
        <w:jc w:val="center"/>
      </w:pPr>
    </w:p>
    <w:p w:rsidR="008648EF" w:rsidRDefault="008648EF" w:rsidP="00106E90">
      <w:pPr>
        <w:spacing w:after="200" w:line="276" w:lineRule="auto"/>
        <w:jc w:val="center"/>
      </w:pPr>
    </w:p>
    <w:p w:rsidR="008648EF" w:rsidRDefault="008648EF" w:rsidP="00106E90">
      <w:pPr>
        <w:spacing w:after="200" w:line="276" w:lineRule="auto"/>
        <w:jc w:val="center"/>
      </w:pPr>
    </w:p>
    <w:p w:rsidR="005620BF" w:rsidRDefault="005620BF" w:rsidP="00106E90">
      <w:pPr>
        <w:spacing w:line="276" w:lineRule="auto"/>
        <w:jc w:val="center"/>
        <w:rPr>
          <w:b/>
          <w:lang w:val="en-US"/>
        </w:rPr>
      </w:pPr>
    </w:p>
    <w:p w:rsidR="007E0A2A" w:rsidRPr="00865488" w:rsidRDefault="007E0A2A" w:rsidP="00106E90">
      <w:pPr>
        <w:spacing w:line="276" w:lineRule="auto"/>
        <w:jc w:val="center"/>
        <w:rPr>
          <w:b/>
          <w:sz w:val="26"/>
          <w:szCs w:val="26"/>
        </w:rPr>
      </w:pPr>
      <w:r w:rsidRPr="00865488">
        <w:rPr>
          <w:b/>
          <w:sz w:val="26"/>
          <w:szCs w:val="26"/>
        </w:rPr>
        <w:t>Содержание</w:t>
      </w:r>
    </w:p>
    <w:p w:rsidR="007E0A2A" w:rsidRPr="00FE55FF" w:rsidRDefault="007E0A2A" w:rsidP="00106E90">
      <w:pPr>
        <w:spacing w:line="276" w:lineRule="auto"/>
        <w:jc w:val="center"/>
        <w:rPr>
          <w:b/>
        </w:rPr>
      </w:pPr>
    </w:p>
    <w:p w:rsidR="00FE55FF" w:rsidRDefault="007E0A2A" w:rsidP="00865488">
      <w:pPr>
        <w:pStyle w:val="21"/>
        <w:tabs>
          <w:tab w:val="left" w:pos="660"/>
          <w:tab w:val="right" w:leader="dot" w:pos="9401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FE55FF">
        <w:fldChar w:fldCharType="begin"/>
      </w:r>
      <w:r w:rsidRPr="00FE55FF">
        <w:instrText xml:space="preserve"> TOC \o "1-3" \h \z \u </w:instrText>
      </w:r>
      <w:r w:rsidRPr="00FE55FF">
        <w:fldChar w:fldCharType="separate"/>
      </w:r>
      <w:hyperlink w:anchor="_Toc150254252" w:history="1">
        <w:r w:rsidR="00FE55FF" w:rsidRPr="00181E3E">
          <w:rPr>
            <w:rStyle w:val="a8"/>
            <w:noProof/>
            <w:lang w:val="en-US"/>
          </w:rPr>
          <w:t>1.</w:t>
        </w:r>
        <w:r w:rsidR="00FE55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55FF" w:rsidRPr="00181E3E">
          <w:rPr>
            <w:rStyle w:val="a8"/>
            <w:noProof/>
          </w:rPr>
          <w:t>Общие сведения о документе</w:t>
        </w:r>
        <w:r w:rsidR="00FE55FF">
          <w:rPr>
            <w:noProof/>
            <w:webHidden/>
          </w:rPr>
          <w:tab/>
        </w:r>
        <w:r w:rsidR="00FE55FF">
          <w:rPr>
            <w:noProof/>
            <w:webHidden/>
          </w:rPr>
          <w:fldChar w:fldCharType="begin"/>
        </w:r>
        <w:r w:rsidR="00FE55FF">
          <w:rPr>
            <w:noProof/>
            <w:webHidden/>
          </w:rPr>
          <w:instrText xml:space="preserve"> PAGEREF _Toc150254252 \h </w:instrText>
        </w:r>
        <w:r w:rsidR="00FE55FF">
          <w:rPr>
            <w:noProof/>
            <w:webHidden/>
          </w:rPr>
        </w:r>
        <w:r w:rsidR="00FE55FF">
          <w:rPr>
            <w:noProof/>
            <w:webHidden/>
          </w:rPr>
          <w:fldChar w:fldCharType="separate"/>
        </w:r>
        <w:r w:rsidR="00865488">
          <w:rPr>
            <w:noProof/>
            <w:webHidden/>
          </w:rPr>
          <w:t>3</w:t>
        </w:r>
        <w:r w:rsidR="00FE55FF">
          <w:rPr>
            <w:noProof/>
            <w:webHidden/>
          </w:rPr>
          <w:fldChar w:fldCharType="end"/>
        </w:r>
      </w:hyperlink>
    </w:p>
    <w:p w:rsidR="00FE55FF" w:rsidRDefault="00CF3CA7" w:rsidP="00865488">
      <w:pPr>
        <w:pStyle w:val="21"/>
        <w:tabs>
          <w:tab w:val="left" w:pos="660"/>
          <w:tab w:val="right" w:leader="dot" w:pos="9401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0254253" w:history="1">
        <w:r w:rsidR="00FE55FF" w:rsidRPr="00181E3E">
          <w:rPr>
            <w:rStyle w:val="a8"/>
            <w:noProof/>
          </w:rPr>
          <w:t>2.</w:t>
        </w:r>
        <w:r w:rsidR="00FE55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55FF" w:rsidRPr="00181E3E">
          <w:rPr>
            <w:rStyle w:val="a8"/>
            <w:noProof/>
          </w:rPr>
          <w:t>Финансирование услуг</w:t>
        </w:r>
        <w:r w:rsidR="00FE55FF">
          <w:rPr>
            <w:noProof/>
            <w:webHidden/>
          </w:rPr>
          <w:tab/>
        </w:r>
        <w:r w:rsidR="00FE55FF">
          <w:rPr>
            <w:noProof/>
            <w:webHidden/>
          </w:rPr>
          <w:fldChar w:fldCharType="begin"/>
        </w:r>
        <w:r w:rsidR="00FE55FF">
          <w:rPr>
            <w:noProof/>
            <w:webHidden/>
          </w:rPr>
          <w:instrText xml:space="preserve"> PAGEREF _Toc150254253 \h </w:instrText>
        </w:r>
        <w:r w:rsidR="00FE55FF">
          <w:rPr>
            <w:noProof/>
            <w:webHidden/>
          </w:rPr>
        </w:r>
        <w:r w:rsidR="00FE55FF">
          <w:rPr>
            <w:noProof/>
            <w:webHidden/>
          </w:rPr>
          <w:fldChar w:fldCharType="separate"/>
        </w:r>
        <w:r w:rsidR="00865488">
          <w:rPr>
            <w:noProof/>
            <w:webHidden/>
          </w:rPr>
          <w:t>3</w:t>
        </w:r>
        <w:r w:rsidR="00FE55FF">
          <w:rPr>
            <w:noProof/>
            <w:webHidden/>
          </w:rPr>
          <w:fldChar w:fldCharType="end"/>
        </w:r>
      </w:hyperlink>
    </w:p>
    <w:p w:rsidR="00FE55FF" w:rsidRDefault="00CF3CA7" w:rsidP="00865488">
      <w:pPr>
        <w:pStyle w:val="21"/>
        <w:tabs>
          <w:tab w:val="left" w:pos="660"/>
          <w:tab w:val="right" w:leader="dot" w:pos="9401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0254254" w:history="1">
        <w:r w:rsidR="00FE55FF" w:rsidRPr="00181E3E">
          <w:rPr>
            <w:rStyle w:val="a8"/>
            <w:noProof/>
          </w:rPr>
          <w:t>3.</w:t>
        </w:r>
        <w:r w:rsidR="00FE55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55FF" w:rsidRPr="00181E3E">
          <w:rPr>
            <w:rStyle w:val="a8"/>
            <w:noProof/>
          </w:rPr>
          <w:t>Состав работ</w:t>
        </w:r>
        <w:r w:rsidR="00FE55FF">
          <w:rPr>
            <w:noProof/>
            <w:webHidden/>
          </w:rPr>
          <w:tab/>
        </w:r>
        <w:r w:rsidR="00FE55FF">
          <w:rPr>
            <w:noProof/>
            <w:webHidden/>
          </w:rPr>
          <w:fldChar w:fldCharType="begin"/>
        </w:r>
        <w:r w:rsidR="00FE55FF">
          <w:rPr>
            <w:noProof/>
            <w:webHidden/>
          </w:rPr>
          <w:instrText xml:space="preserve"> PAGEREF _Toc150254254 \h </w:instrText>
        </w:r>
        <w:r w:rsidR="00FE55FF">
          <w:rPr>
            <w:noProof/>
            <w:webHidden/>
          </w:rPr>
        </w:r>
        <w:r w:rsidR="00FE55FF">
          <w:rPr>
            <w:noProof/>
            <w:webHidden/>
          </w:rPr>
          <w:fldChar w:fldCharType="separate"/>
        </w:r>
        <w:r w:rsidR="00865488">
          <w:rPr>
            <w:noProof/>
            <w:webHidden/>
          </w:rPr>
          <w:t>3</w:t>
        </w:r>
        <w:r w:rsidR="00FE55FF">
          <w:rPr>
            <w:noProof/>
            <w:webHidden/>
          </w:rPr>
          <w:fldChar w:fldCharType="end"/>
        </w:r>
      </w:hyperlink>
    </w:p>
    <w:p w:rsidR="00FE55FF" w:rsidRDefault="00CF3CA7" w:rsidP="00865488">
      <w:pPr>
        <w:pStyle w:val="21"/>
        <w:tabs>
          <w:tab w:val="left" w:pos="660"/>
          <w:tab w:val="right" w:leader="dot" w:pos="9401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0254255" w:history="1">
        <w:r w:rsidR="00FE55FF" w:rsidRPr="00181E3E">
          <w:rPr>
            <w:rStyle w:val="a8"/>
            <w:noProof/>
            <w:lang w:val="en-US"/>
          </w:rPr>
          <w:t>4.</w:t>
        </w:r>
        <w:r w:rsidR="00FE55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55FF" w:rsidRPr="00181E3E">
          <w:rPr>
            <w:rStyle w:val="a8"/>
            <w:noProof/>
          </w:rPr>
          <w:t>Требования к поставщику</w:t>
        </w:r>
        <w:r w:rsidR="00FE55FF">
          <w:rPr>
            <w:noProof/>
            <w:webHidden/>
          </w:rPr>
          <w:tab/>
        </w:r>
        <w:r w:rsidR="00FE55FF">
          <w:rPr>
            <w:noProof/>
            <w:webHidden/>
          </w:rPr>
          <w:fldChar w:fldCharType="begin"/>
        </w:r>
        <w:r w:rsidR="00FE55FF">
          <w:rPr>
            <w:noProof/>
            <w:webHidden/>
          </w:rPr>
          <w:instrText xml:space="preserve"> PAGEREF _Toc150254255 \h </w:instrText>
        </w:r>
        <w:r w:rsidR="00FE55FF">
          <w:rPr>
            <w:noProof/>
            <w:webHidden/>
          </w:rPr>
        </w:r>
        <w:r w:rsidR="00FE55FF">
          <w:rPr>
            <w:noProof/>
            <w:webHidden/>
          </w:rPr>
          <w:fldChar w:fldCharType="separate"/>
        </w:r>
        <w:r w:rsidR="00865488">
          <w:rPr>
            <w:noProof/>
            <w:webHidden/>
          </w:rPr>
          <w:t>3</w:t>
        </w:r>
        <w:r w:rsidR="00FE55FF">
          <w:rPr>
            <w:noProof/>
            <w:webHidden/>
          </w:rPr>
          <w:fldChar w:fldCharType="end"/>
        </w:r>
      </w:hyperlink>
    </w:p>
    <w:p w:rsidR="00FE55FF" w:rsidRDefault="00CF3CA7" w:rsidP="00865488">
      <w:pPr>
        <w:pStyle w:val="21"/>
        <w:tabs>
          <w:tab w:val="left" w:pos="660"/>
          <w:tab w:val="right" w:leader="dot" w:pos="9401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0254256" w:history="1">
        <w:r w:rsidR="00FE55FF" w:rsidRPr="00181E3E">
          <w:rPr>
            <w:rStyle w:val="a8"/>
            <w:noProof/>
            <w:lang w:val="en-US"/>
          </w:rPr>
          <w:t>5.</w:t>
        </w:r>
        <w:r w:rsidR="00FE55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55FF" w:rsidRPr="00181E3E">
          <w:rPr>
            <w:rStyle w:val="a8"/>
            <w:noProof/>
          </w:rPr>
          <w:t>Требования к содержанию услуг</w:t>
        </w:r>
        <w:r w:rsidR="00FE55FF">
          <w:rPr>
            <w:noProof/>
            <w:webHidden/>
          </w:rPr>
          <w:tab/>
        </w:r>
        <w:r w:rsidR="00FE55FF">
          <w:rPr>
            <w:noProof/>
            <w:webHidden/>
          </w:rPr>
          <w:fldChar w:fldCharType="begin"/>
        </w:r>
        <w:r w:rsidR="00FE55FF">
          <w:rPr>
            <w:noProof/>
            <w:webHidden/>
          </w:rPr>
          <w:instrText xml:space="preserve"> PAGEREF _Toc150254256 \h </w:instrText>
        </w:r>
        <w:r w:rsidR="00FE55FF">
          <w:rPr>
            <w:noProof/>
            <w:webHidden/>
          </w:rPr>
        </w:r>
        <w:r w:rsidR="00FE55FF">
          <w:rPr>
            <w:noProof/>
            <w:webHidden/>
          </w:rPr>
          <w:fldChar w:fldCharType="separate"/>
        </w:r>
        <w:r w:rsidR="00865488">
          <w:rPr>
            <w:noProof/>
            <w:webHidden/>
          </w:rPr>
          <w:t>3</w:t>
        </w:r>
        <w:r w:rsidR="00FE55FF">
          <w:rPr>
            <w:noProof/>
            <w:webHidden/>
          </w:rPr>
          <w:fldChar w:fldCharType="end"/>
        </w:r>
      </w:hyperlink>
    </w:p>
    <w:p w:rsidR="00FE55FF" w:rsidRDefault="00CF3CA7" w:rsidP="00865488">
      <w:pPr>
        <w:pStyle w:val="21"/>
        <w:tabs>
          <w:tab w:val="left" w:pos="660"/>
          <w:tab w:val="right" w:leader="dot" w:pos="9401"/>
        </w:tabs>
        <w:spacing w:line="360" w:lineRule="auto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50254257" w:history="1">
        <w:r w:rsidR="00FE55FF" w:rsidRPr="00181E3E">
          <w:rPr>
            <w:rStyle w:val="a8"/>
            <w:noProof/>
          </w:rPr>
          <w:t>6.</w:t>
        </w:r>
        <w:r w:rsidR="00FE55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55FF" w:rsidRPr="00181E3E">
          <w:rPr>
            <w:rStyle w:val="a8"/>
            <w:noProof/>
          </w:rPr>
          <w:t>Стоимость услуг.</w:t>
        </w:r>
        <w:r w:rsidR="00FE55FF">
          <w:rPr>
            <w:noProof/>
            <w:webHidden/>
          </w:rPr>
          <w:tab/>
        </w:r>
        <w:r w:rsidR="00FE55FF">
          <w:rPr>
            <w:noProof/>
            <w:webHidden/>
          </w:rPr>
          <w:fldChar w:fldCharType="begin"/>
        </w:r>
        <w:r w:rsidR="00FE55FF">
          <w:rPr>
            <w:noProof/>
            <w:webHidden/>
          </w:rPr>
          <w:instrText xml:space="preserve"> PAGEREF _Toc150254257 \h </w:instrText>
        </w:r>
        <w:r w:rsidR="00FE55FF">
          <w:rPr>
            <w:noProof/>
            <w:webHidden/>
          </w:rPr>
        </w:r>
        <w:r w:rsidR="00FE55FF">
          <w:rPr>
            <w:noProof/>
            <w:webHidden/>
          </w:rPr>
          <w:fldChar w:fldCharType="separate"/>
        </w:r>
        <w:r w:rsidR="00865488">
          <w:rPr>
            <w:noProof/>
            <w:webHidden/>
          </w:rPr>
          <w:t>4</w:t>
        </w:r>
        <w:r w:rsidR="00FE55FF">
          <w:rPr>
            <w:noProof/>
            <w:webHidden/>
          </w:rPr>
          <w:fldChar w:fldCharType="end"/>
        </w:r>
      </w:hyperlink>
    </w:p>
    <w:p w:rsidR="00FE55FF" w:rsidRDefault="00CF3CA7" w:rsidP="00865488">
      <w:pPr>
        <w:pStyle w:val="21"/>
        <w:tabs>
          <w:tab w:val="left" w:pos="660"/>
          <w:tab w:val="right" w:leader="dot" w:pos="9401"/>
        </w:tabs>
        <w:spacing w:line="360" w:lineRule="auto"/>
        <w:rPr>
          <w:noProof/>
        </w:rPr>
      </w:pPr>
      <w:hyperlink w:anchor="_Toc150254258" w:history="1">
        <w:r w:rsidR="00FE55FF" w:rsidRPr="00181E3E">
          <w:rPr>
            <w:rStyle w:val="a8"/>
            <w:noProof/>
          </w:rPr>
          <w:t>7.</w:t>
        </w:r>
        <w:r w:rsidR="00FE55FF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E55FF" w:rsidRPr="00181E3E">
          <w:rPr>
            <w:rStyle w:val="a8"/>
            <w:noProof/>
          </w:rPr>
          <w:t>Правила приёмки работ</w:t>
        </w:r>
        <w:r w:rsidR="00FE55FF">
          <w:rPr>
            <w:noProof/>
            <w:webHidden/>
          </w:rPr>
          <w:tab/>
        </w:r>
        <w:r w:rsidR="00FE55FF">
          <w:rPr>
            <w:noProof/>
            <w:webHidden/>
          </w:rPr>
          <w:fldChar w:fldCharType="begin"/>
        </w:r>
        <w:r w:rsidR="00FE55FF">
          <w:rPr>
            <w:noProof/>
            <w:webHidden/>
          </w:rPr>
          <w:instrText xml:space="preserve"> PAGEREF _Toc150254258 \h </w:instrText>
        </w:r>
        <w:r w:rsidR="00FE55FF">
          <w:rPr>
            <w:noProof/>
            <w:webHidden/>
          </w:rPr>
        </w:r>
        <w:r w:rsidR="00FE55FF">
          <w:rPr>
            <w:noProof/>
            <w:webHidden/>
          </w:rPr>
          <w:fldChar w:fldCharType="separate"/>
        </w:r>
        <w:r w:rsidR="00865488">
          <w:rPr>
            <w:noProof/>
            <w:webHidden/>
          </w:rPr>
          <w:t>4</w:t>
        </w:r>
        <w:r w:rsidR="00FE55FF">
          <w:rPr>
            <w:noProof/>
            <w:webHidden/>
          </w:rPr>
          <w:fldChar w:fldCharType="end"/>
        </w:r>
      </w:hyperlink>
    </w:p>
    <w:p w:rsidR="00965A9B" w:rsidRPr="00965A9B" w:rsidRDefault="00965A9B" w:rsidP="00865488">
      <w:pPr>
        <w:spacing w:line="360" w:lineRule="auto"/>
        <w:ind w:right="-87"/>
      </w:pPr>
      <w:r>
        <w:rPr>
          <w:lang w:val="en-US"/>
        </w:rPr>
        <w:t xml:space="preserve">    8</w:t>
      </w:r>
      <w:r>
        <w:t>.</w:t>
      </w:r>
      <w:r>
        <w:tab/>
        <w:t>Оказанные услуги………………………………………………………………………....4</w:t>
      </w:r>
    </w:p>
    <w:p w:rsidR="007E0A2A" w:rsidRPr="00FE55FF" w:rsidRDefault="007E0A2A" w:rsidP="00106E90">
      <w:pPr>
        <w:spacing w:line="276" w:lineRule="auto"/>
        <w:jc w:val="center"/>
        <w:rPr>
          <w:lang w:val="en-US"/>
        </w:rPr>
      </w:pPr>
      <w:r w:rsidRPr="00FE55FF">
        <w:rPr>
          <w:b/>
        </w:rPr>
        <w:fldChar w:fldCharType="end"/>
      </w:r>
    </w:p>
    <w:p w:rsidR="007E0A2A" w:rsidRPr="00FE55FF" w:rsidRDefault="007E0A2A" w:rsidP="00106E90">
      <w:pPr>
        <w:spacing w:line="276" w:lineRule="auto"/>
        <w:jc w:val="center"/>
        <w:rPr>
          <w:lang w:val="en-US"/>
        </w:rPr>
      </w:pPr>
    </w:p>
    <w:p w:rsidR="007E0A2A" w:rsidRPr="00FE55FF" w:rsidRDefault="007E0A2A" w:rsidP="00106E90">
      <w:pPr>
        <w:spacing w:line="276" w:lineRule="auto"/>
        <w:jc w:val="center"/>
        <w:rPr>
          <w:lang w:val="en-US"/>
        </w:rPr>
      </w:pPr>
    </w:p>
    <w:bookmarkEnd w:id="1"/>
    <w:bookmarkEnd w:id="2"/>
    <w:p w:rsidR="007E0A2A" w:rsidRPr="00FE55FF" w:rsidRDefault="007E0A2A" w:rsidP="00106E90">
      <w:pPr>
        <w:pStyle w:val="ac"/>
        <w:keepNext/>
        <w:numPr>
          <w:ilvl w:val="0"/>
          <w:numId w:val="6"/>
        </w:numPr>
        <w:spacing w:before="240" w:after="60" w:line="276" w:lineRule="auto"/>
        <w:ind w:hanging="720"/>
        <w:outlineLvl w:val="2"/>
        <w:rPr>
          <w:b/>
          <w:bCs/>
          <w:vanish/>
        </w:rPr>
      </w:pPr>
      <w:r w:rsidRPr="00FE55FF">
        <w:br w:type="page"/>
      </w:r>
      <w:bookmarkStart w:id="6" w:name="_Toc469053243"/>
    </w:p>
    <w:p w:rsidR="007E0A2A" w:rsidRPr="00FE55FF" w:rsidRDefault="007E0A2A" w:rsidP="00106E90">
      <w:pPr>
        <w:pStyle w:val="2"/>
        <w:numPr>
          <w:ilvl w:val="0"/>
          <w:numId w:val="2"/>
        </w:numPr>
        <w:spacing w:line="276" w:lineRule="auto"/>
        <w:ind w:hanging="502"/>
        <w:rPr>
          <w:rFonts w:ascii="Times New Roman" w:hAnsi="Times New Roman" w:cs="Times New Roman"/>
          <w:i w:val="0"/>
          <w:sz w:val="24"/>
          <w:szCs w:val="24"/>
          <w:lang w:val="en-US"/>
        </w:rPr>
      </w:pPr>
      <w:bookmarkStart w:id="7" w:name="_Toc150254252"/>
      <w:r w:rsidRPr="00FE55FF">
        <w:rPr>
          <w:rFonts w:ascii="Times New Roman" w:hAnsi="Times New Roman" w:cs="Times New Roman"/>
          <w:i w:val="0"/>
          <w:sz w:val="24"/>
          <w:szCs w:val="24"/>
        </w:rPr>
        <w:lastRenderedPageBreak/>
        <w:t>О</w:t>
      </w:r>
      <w:bookmarkEnd w:id="3"/>
      <w:r w:rsidRPr="00FE55FF">
        <w:rPr>
          <w:rFonts w:ascii="Times New Roman" w:hAnsi="Times New Roman" w:cs="Times New Roman"/>
          <w:i w:val="0"/>
          <w:sz w:val="24"/>
          <w:szCs w:val="24"/>
        </w:rPr>
        <w:t>бщие сведения о документе</w:t>
      </w:r>
      <w:bookmarkEnd w:id="4"/>
      <w:bookmarkEnd w:id="6"/>
      <w:bookmarkEnd w:id="7"/>
    </w:p>
    <w:p w:rsidR="007E0A2A" w:rsidRPr="00FE55FF" w:rsidRDefault="00CA5854" w:rsidP="00106E90">
      <w:pPr>
        <w:spacing w:line="276" w:lineRule="auto"/>
        <w:ind w:firstLine="567"/>
        <w:jc w:val="both"/>
      </w:pPr>
      <w:r w:rsidRPr="00FE55FF">
        <w:t xml:space="preserve">Данный документ создан </w:t>
      </w:r>
      <w:r w:rsidR="003B5873" w:rsidRPr="00FE55FF">
        <w:t xml:space="preserve">в соответствии с «Единым стандартом закупок ПАО «Россети» (положение о закупке)» с целью проведения закупки </w:t>
      </w:r>
      <w:r w:rsidR="0056207E" w:rsidRPr="00FE55FF">
        <w:t>для получения услуги</w:t>
      </w:r>
      <w:r w:rsidR="00D4544B" w:rsidRPr="00FE55FF">
        <w:t xml:space="preserve"> </w:t>
      </w:r>
      <w:bookmarkStart w:id="8" w:name="_Hlk150248459"/>
      <w:r w:rsidR="00D4544B" w:rsidRPr="00FE55FF">
        <w:t xml:space="preserve">по подключению к сети </w:t>
      </w:r>
      <w:proofErr w:type="spellStart"/>
      <w:r w:rsidR="00FB523F">
        <w:t>референцных</w:t>
      </w:r>
      <w:proofErr w:type="spellEnd"/>
      <w:r w:rsidR="00D62B91">
        <w:t>/базовых</w:t>
      </w:r>
      <w:r w:rsidR="00D4544B" w:rsidRPr="00FE55FF">
        <w:t xml:space="preserve"> станций</w:t>
      </w:r>
      <w:bookmarkEnd w:id="8"/>
      <w:r w:rsidR="00D4544B" w:rsidRPr="00FE55FF">
        <w:t xml:space="preserve"> для работы одним ровером в режиме </w:t>
      </w:r>
      <w:r w:rsidR="00D4544B" w:rsidRPr="00FE55FF">
        <w:rPr>
          <w:lang w:val="en-US"/>
        </w:rPr>
        <w:t>RTK</w:t>
      </w:r>
      <w:r w:rsidR="00D4544B" w:rsidRPr="00FE55FF">
        <w:t xml:space="preserve">, для определения географических координат </w:t>
      </w:r>
      <w:r w:rsidR="00BF3C53">
        <w:t xml:space="preserve">для нужд </w:t>
      </w:r>
      <w:r w:rsidR="00D4544B" w:rsidRPr="00FE55FF">
        <w:t>филиала ПАО «</w:t>
      </w:r>
      <w:proofErr w:type="spellStart"/>
      <w:r w:rsidR="00D4544B" w:rsidRPr="00FE55FF">
        <w:t>Россети</w:t>
      </w:r>
      <w:proofErr w:type="spellEnd"/>
      <w:r w:rsidR="00D4544B" w:rsidRPr="00FE55FF">
        <w:t xml:space="preserve"> Центр» - «</w:t>
      </w:r>
      <w:r w:rsidR="00D4544B" w:rsidRPr="00FE55FF">
        <w:rPr>
          <w:shd w:val="clear" w:color="auto" w:fill="FFFFFF"/>
        </w:rPr>
        <w:t>Воронежэнерго</w:t>
      </w:r>
      <w:r w:rsidR="00D4544B" w:rsidRPr="00FE55FF">
        <w:t>»</w:t>
      </w:r>
      <w:r w:rsidR="00147B55" w:rsidRPr="00FE55FF">
        <w:t>.</w:t>
      </w:r>
      <w:r w:rsidR="00BF3C53">
        <w:t xml:space="preserve"> </w:t>
      </w:r>
      <w:bookmarkStart w:id="9" w:name="_Hlk194324911"/>
      <w:r w:rsidR="00BF3C53">
        <w:t>Территория получения услуги – Воронежская область.</w:t>
      </w:r>
    </w:p>
    <w:bookmarkEnd w:id="9"/>
    <w:p w:rsidR="007E0A2A" w:rsidRPr="00FE55FF" w:rsidRDefault="007E0A2A" w:rsidP="00106E90">
      <w:pPr>
        <w:spacing w:line="276" w:lineRule="auto"/>
        <w:ind w:firstLine="686"/>
        <w:jc w:val="both"/>
        <w:rPr>
          <w:b/>
        </w:rPr>
      </w:pPr>
      <w:r w:rsidRPr="00FE55FF">
        <w:rPr>
          <w:b/>
        </w:rPr>
        <w:t>Заказчик:</w:t>
      </w:r>
      <w:r w:rsidR="00861106">
        <w:rPr>
          <w:b/>
        </w:rPr>
        <w:t xml:space="preserve"> </w:t>
      </w:r>
      <w:r w:rsidR="00861106" w:rsidRPr="00861106">
        <w:rPr>
          <w:lang w:eastAsia="en-US"/>
        </w:rPr>
        <w:t>ПАО «</w:t>
      </w:r>
      <w:proofErr w:type="spellStart"/>
      <w:r w:rsidR="00861106" w:rsidRPr="00861106">
        <w:rPr>
          <w:lang w:eastAsia="en-US"/>
        </w:rPr>
        <w:t>Россети</w:t>
      </w:r>
      <w:proofErr w:type="spellEnd"/>
      <w:r w:rsidR="00861106" w:rsidRPr="00861106">
        <w:rPr>
          <w:lang w:eastAsia="en-US"/>
        </w:rPr>
        <w:t xml:space="preserve"> Центр»</w:t>
      </w:r>
    </w:p>
    <w:p w:rsidR="00067CE8" w:rsidRDefault="00067CE8" w:rsidP="00067CE8">
      <w:pPr>
        <w:tabs>
          <w:tab w:val="left" w:pos="851"/>
        </w:tabs>
        <w:ind w:left="360"/>
        <w:contextualSpacing/>
        <w:jc w:val="both"/>
      </w:pPr>
      <w:r>
        <w:t xml:space="preserve">Место нахождения юридического лица: 119017, Россия, г. Москва, ул. </w:t>
      </w:r>
      <w:proofErr w:type="spellStart"/>
      <w:r>
        <w:t>М.Ордынка</w:t>
      </w:r>
      <w:proofErr w:type="spellEnd"/>
      <w:r>
        <w:t>, д.15</w:t>
      </w:r>
    </w:p>
    <w:p w:rsidR="00067CE8" w:rsidRDefault="00067CE8" w:rsidP="00067CE8">
      <w:pPr>
        <w:tabs>
          <w:tab w:val="left" w:pos="851"/>
        </w:tabs>
        <w:ind w:left="360"/>
        <w:contextualSpacing/>
        <w:jc w:val="both"/>
      </w:pPr>
      <w:r>
        <w:t>ИНН 6901067107, КПП 673102001</w:t>
      </w:r>
    </w:p>
    <w:p w:rsidR="003B5873" w:rsidRPr="00FE55FF" w:rsidRDefault="003B5873" w:rsidP="00067CE8">
      <w:pPr>
        <w:tabs>
          <w:tab w:val="left" w:pos="851"/>
        </w:tabs>
        <w:ind w:left="360"/>
        <w:contextualSpacing/>
        <w:jc w:val="both"/>
      </w:pPr>
      <w:r w:rsidRPr="00FE55FF">
        <w:t>Филиал ПАО «Россети Центр»-«Воронежэнерго»;</w:t>
      </w:r>
    </w:p>
    <w:p w:rsidR="003B5873" w:rsidRPr="00FE55FF" w:rsidRDefault="003B5873" w:rsidP="00067CE8">
      <w:pPr>
        <w:tabs>
          <w:tab w:val="left" w:pos="851"/>
        </w:tabs>
        <w:ind w:left="360"/>
        <w:contextualSpacing/>
        <w:jc w:val="both"/>
      </w:pPr>
      <w:r w:rsidRPr="00FE55FF">
        <w:t>Почтовый адрес:</w:t>
      </w:r>
      <w:r w:rsidR="00067CE8">
        <w:t xml:space="preserve"> </w:t>
      </w:r>
      <w:r w:rsidRPr="00FE55FF">
        <w:t>394033, г. Воронеж, ул. Арзамасская, 2;</w:t>
      </w:r>
    </w:p>
    <w:p w:rsidR="003B5873" w:rsidRPr="00FE55FF" w:rsidRDefault="003B5873" w:rsidP="00067CE8">
      <w:pPr>
        <w:tabs>
          <w:tab w:val="left" w:pos="851"/>
        </w:tabs>
        <w:ind w:left="360"/>
        <w:contextualSpacing/>
        <w:jc w:val="both"/>
      </w:pPr>
      <w:r w:rsidRPr="00FE55FF">
        <w:t>ИНН/КПП:</w:t>
      </w:r>
      <w:r w:rsidR="00067CE8">
        <w:t xml:space="preserve"> </w:t>
      </w:r>
      <w:r w:rsidRPr="00FE55FF">
        <w:t>6901067107/366302001;</w:t>
      </w:r>
    </w:p>
    <w:p w:rsidR="003B5873" w:rsidRPr="00FE55FF" w:rsidRDefault="003B5873" w:rsidP="00067CE8">
      <w:pPr>
        <w:tabs>
          <w:tab w:val="left" w:pos="851"/>
        </w:tabs>
        <w:ind w:left="360"/>
        <w:contextualSpacing/>
        <w:jc w:val="both"/>
      </w:pPr>
      <w:r w:rsidRPr="00FE55FF">
        <w:t>ОГРН:</w:t>
      </w:r>
      <w:r w:rsidR="00067CE8">
        <w:t xml:space="preserve"> </w:t>
      </w:r>
      <w:r w:rsidRPr="00FE55FF">
        <w:t>1046900099498;</w:t>
      </w:r>
    </w:p>
    <w:p w:rsidR="003B5873" w:rsidRPr="00FE55FF" w:rsidRDefault="003B5873" w:rsidP="00067CE8">
      <w:pPr>
        <w:tabs>
          <w:tab w:val="left" w:pos="851"/>
        </w:tabs>
        <w:ind w:left="360"/>
        <w:contextualSpacing/>
        <w:jc w:val="both"/>
      </w:pPr>
      <w:r w:rsidRPr="00FE55FF">
        <w:t>Банк: Филиал Банка ВТБ (ПАО) в г. Воронеже;</w:t>
      </w:r>
    </w:p>
    <w:p w:rsidR="003B5873" w:rsidRPr="00FE55FF" w:rsidRDefault="003B5873" w:rsidP="00067CE8">
      <w:pPr>
        <w:tabs>
          <w:tab w:val="left" w:pos="851"/>
        </w:tabs>
        <w:ind w:left="360"/>
        <w:contextualSpacing/>
        <w:jc w:val="both"/>
      </w:pPr>
      <w:r w:rsidRPr="00FE55FF">
        <w:t>Расчетный счет:</w:t>
      </w:r>
      <w:r w:rsidR="00067CE8">
        <w:t xml:space="preserve"> </w:t>
      </w:r>
      <w:r w:rsidRPr="00FE55FF">
        <w:t>40702810900250005153;</w:t>
      </w:r>
    </w:p>
    <w:p w:rsidR="003B5873" w:rsidRPr="00FE55FF" w:rsidRDefault="003B5873" w:rsidP="00067CE8">
      <w:pPr>
        <w:tabs>
          <w:tab w:val="left" w:pos="851"/>
        </w:tabs>
        <w:ind w:left="360"/>
        <w:contextualSpacing/>
        <w:jc w:val="both"/>
      </w:pPr>
      <w:r w:rsidRPr="00FE55FF">
        <w:t>Корр. счет:</w:t>
      </w:r>
      <w:r w:rsidR="00067CE8">
        <w:t xml:space="preserve"> </w:t>
      </w:r>
      <w:r w:rsidRPr="00FE55FF">
        <w:t>30101810100000000835;</w:t>
      </w:r>
    </w:p>
    <w:p w:rsidR="003B5873" w:rsidRPr="00FE55FF" w:rsidRDefault="003B5873" w:rsidP="00067CE8">
      <w:pPr>
        <w:tabs>
          <w:tab w:val="left" w:pos="1134"/>
          <w:tab w:val="left" w:pos="3544"/>
        </w:tabs>
        <w:suppressAutoHyphens/>
        <w:ind w:left="360"/>
        <w:contextualSpacing/>
      </w:pPr>
      <w:r w:rsidRPr="00FE55FF">
        <w:t>БИК банка:</w:t>
      </w:r>
      <w:r w:rsidR="00067CE8">
        <w:t xml:space="preserve"> </w:t>
      </w:r>
      <w:r w:rsidRPr="00FE55FF">
        <w:t>042007835.</w:t>
      </w:r>
    </w:p>
    <w:p w:rsidR="007E0A2A" w:rsidRPr="00FE55FF" w:rsidRDefault="007E0A2A" w:rsidP="00C65901">
      <w:pPr>
        <w:pStyle w:val="a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17155" w:rsidRDefault="00817155" w:rsidP="00817155">
      <w:pPr>
        <w:spacing w:line="276" w:lineRule="auto"/>
        <w:ind w:firstLine="686"/>
        <w:jc w:val="both"/>
      </w:pPr>
      <w:r>
        <w:rPr>
          <w:b/>
        </w:rPr>
        <w:t>Исполнитель</w:t>
      </w:r>
      <w:r w:rsidRPr="00817155">
        <w:rPr>
          <w:b/>
        </w:rPr>
        <w:t>:</w:t>
      </w:r>
      <w:r w:rsidR="00861106">
        <w:rPr>
          <w:b/>
        </w:rPr>
        <w:t xml:space="preserve"> </w:t>
      </w:r>
      <w:r w:rsidR="00861106" w:rsidRPr="00861106">
        <w:t>определяется по итогам торговой процедуры</w:t>
      </w:r>
    </w:p>
    <w:p w:rsidR="00636FF4" w:rsidRDefault="00BB68F5" w:rsidP="00E8678B">
      <w:pPr>
        <w:spacing w:line="276" w:lineRule="auto"/>
        <w:ind w:firstLine="686"/>
        <w:jc w:val="both"/>
        <w:rPr>
          <w:color w:val="000000"/>
          <w:lang w:eastAsia="en-US"/>
        </w:rPr>
      </w:pPr>
      <w:r w:rsidRPr="00FE55FF">
        <w:rPr>
          <w:b/>
        </w:rPr>
        <w:tab/>
      </w:r>
      <w:r w:rsidR="007E0A2A" w:rsidRPr="00FE55FF">
        <w:rPr>
          <w:b/>
        </w:rPr>
        <w:t>Основная цель:</w:t>
      </w:r>
      <w:r w:rsidR="007E0A2A" w:rsidRPr="00817155">
        <w:rPr>
          <w:b/>
        </w:rPr>
        <w:t xml:space="preserve"> </w:t>
      </w:r>
      <w:r w:rsidR="00731187" w:rsidRPr="00FE55FF">
        <w:t xml:space="preserve">выбор подрядчика для заключения договора </w:t>
      </w:r>
      <w:r w:rsidR="00795043" w:rsidRPr="00FE55FF">
        <w:t>п</w:t>
      </w:r>
      <w:r w:rsidR="00731187" w:rsidRPr="00FE55FF">
        <w:t xml:space="preserve">о </w:t>
      </w:r>
      <w:r w:rsidR="00795043" w:rsidRPr="00FE55FF">
        <w:t>подключению</w:t>
      </w:r>
      <w:r w:rsidR="0050320C" w:rsidRPr="00FE55FF">
        <w:t xml:space="preserve"> к сети </w:t>
      </w:r>
      <w:proofErr w:type="spellStart"/>
      <w:r w:rsidR="00FB523F">
        <w:t>референцных</w:t>
      </w:r>
      <w:proofErr w:type="spellEnd"/>
      <w:r w:rsidR="00D62B91">
        <w:t>/базовых</w:t>
      </w:r>
      <w:r w:rsidR="0050320C" w:rsidRPr="00FE55FF">
        <w:t xml:space="preserve"> станций</w:t>
      </w:r>
      <w:r w:rsidR="00795043" w:rsidRPr="00FE55FF">
        <w:t xml:space="preserve"> для работы одним ровером в режиме </w:t>
      </w:r>
      <w:r w:rsidR="00795043" w:rsidRPr="00FE55FF">
        <w:rPr>
          <w:lang w:val="en-US"/>
        </w:rPr>
        <w:t>RTK</w:t>
      </w:r>
      <w:r w:rsidR="00795043" w:rsidRPr="00FE55FF">
        <w:t xml:space="preserve">, для определения географических координат </w:t>
      </w:r>
      <w:r w:rsidR="00BF3C53">
        <w:t xml:space="preserve">для </w:t>
      </w:r>
      <w:proofErr w:type="gramStart"/>
      <w:r w:rsidR="00BF3C53">
        <w:t xml:space="preserve">нужд  </w:t>
      </w:r>
      <w:r w:rsidR="00731187" w:rsidRPr="00FE55FF">
        <w:t>филиала</w:t>
      </w:r>
      <w:proofErr w:type="gramEnd"/>
      <w:r w:rsidR="00731187" w:rsidRPr="00FE55FF">
        <w:t xml:space="preserve"> ПАО «</w:t>
      </w:r>
      <w:proofErr w:type="spellStart"/>
      <w:r w:rsidR="0091541A" w:rsidRPr="00FE55FF">
        <w:t>Россети</w:t>
      </w:r>
      <w:proofErr w:type="spellEnd"/>
      <w:r w:rsidR="0091541A" w:rsidRPr="00FE55FF">
        <w:t xml:space="preserve"> Центр</w:t>
      </w:r>
      <w:r w:rsidR="00731187" w:rsidRPr="00FE55FF">
        <w:t>» - «</w:t>
      </w:r>
      <w:r w:rsidR="00795043" w:rsidRPr="00FE55FF">
        <w:rPr>
          <w:shd w:val="clear" w:color="auto" w:fill="FFFFFF"/>
        </w:rPr>
        <w:t>Воронеж</w:t>
      </w:r>
      <w:r w:rsidR="00731187" w:rsidRPr="00FE55FF">
        <w:rPr>
          <w:shd w:val="clear" w:color="auto" w:fill="FFFFFF"/>
        </w:rPr>
        <w:t>энерго</w:t>
      </w:r>
      <w:r w:rsidR="00731187" w:rsidRPr="00FE55FF">
        <w:t>»</w:t>
      </w:r>
      <w:r w:rsidR="00636FF4" w:rsidRPr="00FE55FF">
        <w:rPr>
          <w:color w:val="000000"/>
          <w:lang w:eastAsia="en-US"/>
        </w:rPr>
        <w:t>.</w:t>
      </w:r>
    </w:p>
    <w:p w:rsidR="00BF3C53" w:rsidRPr="00FE55FF" w:rsidRDefault="00BF3C53" w:rsidP="00E8678B">
      <w:pPr>
        <w:spacing w:line="276" w:lineRule="auto"/>
        <w:ind w:firstLine="686"/>
        <w:jc w:val="both"/>
        <w:rPr>
          <w:color w:val="000000"/>
          <w:lang w:eastAsia="en-US"/>
        </w:rPr>
      </w:pPr>
      <w:r>
        <w:t>Территория получения услуги – Воронежская область.</w:t>
      </w:r>
    </w:p>
    <w:p w:rsidR="00DA2EFF" w:rsidRPr="00FE55FF" w:rsidRDefault="00DA2EFF" w:rsidP="00106E90">
      <w:pPr>
        <w:pStyle w:val="a"/>
        <w:numPr>
          <w:ilvl w:val="0"/>
          <w:numId w:val="0"/>
        </w:numPr>
        <w:spacing w:line="276" w:lineRule="auto"/>
        <w:ind w:left="360" w:firstLine="349"/>
        <w:rPr>
          <w:sz w:val="24"/>
          <w:szCs w:val="24"/>
        </w:rPr>
      </w:pPr>
      <w:bookmarkStart w:id="10" w:name="_Toc469053244"/>
      <w:bookmarkStart w:id="11" w:name="_Toc489451874"/>
      <w:bookmarkStart w:id="12" w:name="_Toc489458981"/>
      <w:bookmarkStart w:id="13" w:name="_Toc274560382"/>
      <w:bookmarkStart w:id="14" w:name="_Toc324925424"/>
      <w:bookmarkStart w:id="15" w:name="_Toc469053245"/>
      <w:r w:rsidRPr="00FE55FF">
        <w:rPr>
          <w:sz w:val="24"/>
          <w:szCs w:val="24"/>
        </w:rPr>
        <w:t xml:space="preserve">Сроки начала и окончания </w:t>
      </w:r>
      <w:r w:rsidR="007C2C68" w:rsidRPr="00FE55FF">
        <w:rPr>
          <w:sz w:val="24"/>
          <w:szCs w:val="24"/>
        </w:rPr>
        <w:t xml:space="preserve">оказания </w:t>
      </w:r>
      <w:r w:rsidRPr="00FE55FF">
        <w:rPr>
          <w:sz w:val="24"/>
          <w:szCs w:val="24"/>
        </w:rPr>
        <w:t>услуг.</w:t>
      </w:r>
      <w:bookmarkEnd w:id="10"/>
      <w:bookmarkEnd w:id="11"/>
      <w:bookmarkEnd w:id="12"/>
    </w:p>
    <w:bookmarkEnd w:id="13"/>
    <w:bookmarkEnd w:id="14"/>
    <w:p w:rsidR="00DA2EFF" w:rsidRPr="00FE55FF" w:rsidRDefault="00DA2EFF" w:rsidP="00731187">
      <w:pPr>
        <w:pStyle w:val="ac"/>
        <w:spacing w:line="276" w:lineRule="auto"/>
        <w:ind w:left="0"/>
      </w:pPr>
      <w:r w:rsidRPr="00FE55FF">
        <w:t>Начало оказания услуг:</w:t>
      </w:r>
      <w:r w:rsidR="008A4593" w:rsidRPr="00FE55FF">
        <w:t xml:space="preserve"> </w:t>
      </w:r>
      <w:r w:rsidR="002715F0" w:rsidRPr="00FE55FF">
        <w:t>с момента заключения договора</w:t>
      </w:r>
      <w:r w:rsidRPr="00FE55FF">
        <w:t>.</w:t>
      </w:r>
    </w:p>
    <w:p w:rsidR="00DA2EFF" w:rsidRPr="00FE55FF" w:rsidRDefault="00DA2EFF" w:rsidP="00731187">
      <w:pPr>
        <w:pStyle w:val="ac"/>
        <w:spacing w:line="276" w:lineRule="auto"/>
        <w:ind w:left="0"/>
      </w:pPr>
      <w:r w:rsidRPr="00FE55FF">
        <w:t xml:space="preserve">Завершение оказания услуг: </w:t>
      </w:r>
      <w:r w:rsidR="00D4544B" w:rsidRPr="00FE55FF">
        <w:t>через 12 месяцев с момента заключения договора.</w:t>
      </w:r>
    </w:p>
    <w:p w:rsidR="007E0A2A" w:rsidRPr="00FE55FF" w:rsidRDefault="007E0A2A" w:rsidP="00106E90">
      <w:pPr>
        <w:pStyle w:val="2"/>
        <w:numPr>
          <w:ilvl w:val="0"/>
          <w:numId w:val="2"/>
        </w:numPr>
        <w:spacing w:line="276" w:lineRule="auto"/>
        <w:ind w:hanging="502"/>
        <w:rPr>
          <w:rFonts w:ascii="Times New Roman" w:hAnsi="Times New Roman" w:cs="Times New Roman"/>
          <w:i w:val="0"/>
          <w:sz w:val="24"/>
          <w:szCs w:val="24"/>
        </w:rPr>
      </w:pPr>
      <w:bookmarkStart w:id="16" w:name="_Toc150254253"/>
      <w:r w:rsidRPr="00FE55FF">
        <w:rPr>
          <w:rFonts w:ascii="Times New Roman" w:hAnsi="Times New Roman" w:cs="Times New Roman"/>
          <w:i w:val="0"/>
          <w:sz w:val="24"/>
          <w:szCs w:val="24"/>
        </w:rPr>
        <w:t>Финансирование услуг</w:t>
      </w:r>
      <w:bookmarkEnd w:id="16"/>
      <w:r w:rsidRPr="00FE55FF">
        <w:rPr>
          <w:rFonts w:ascii="Times New Roman" w:hAnsi="Times New Roman" w:cs="Times New Roman"/>
          <w:i w:val="0"/>
          <w:sz w:val="24"/>
          <w:szCs w:val="24"/>
        </w:rPr>
        <w:t xml:space="preserve"> </w:t>
      </w:r>
    </w:p>
    <w:p w:rsidR="007C2C68" w:rsidRPr="00FE55FF" w:rsidRDefault="007E0A2A" w:rsidP="00106E90">
      <w:pPr>
        <w:pStyle w:val="ac"/>
        <w:tabs>
          <w:tab w:val="left" w:pos="709"/>
          <w:tab w:val="left" w:pos="1134"/>
          <w:tab w:val="left" w:pos="1418"/>
        </w:tabs>
        <w:spacing w:line="276" w:lineRule="auto"/>
        <w:ind w:left="0" w:firstLine="567"/>
        <w:jc w:val="both"/>
        <w:rPr>
          <w:rFonts w:eastAsia="Times New Roman"/>
          <w:color w:val="000000"/>
        </w:rPr>
      </w:pPr>
      <w:r w:rsidRPr="00FE55FF">
        <w:rPr>
          <w:b/>
        </w:rPr>
        <w:t xml:space="preserve"> </w:t>
      </w:r>
      <w:bookmarkEnd w:id="15"/>
      <w:r w:rsidR="003B5873" w:rsidRPr="00887155">
        <w:t>Финансирование услуг выполняется согласно статье 10.2.1. «Информационные услуги (в т.ч. РБП)» ИТ-бюджета на 202</w:t>
      </w:r>
      <w:r w:rsidR="008F7C95">
        <w:t>6</w:t>
      </w:r>
      <w:r w:rsidR="003B5873" w:rsidRPr="00887155">
        <w:t xml:space="preserve"> г.</w:t>
      </w:r>
    </w:p>
    <w:p w:rsidR="00731187" w:rsidRPr="00FE55FF" w:rsidRDefault="00731187" w:rsidP="00731187">
      <w:pPr>
        <w:pStyle w:val="2"/>
        <w:numPr>
          <w:ilvl w:val="0"/>
          <w:numId w:val="2"/>
        </w:numPr>
        <w:spacing w:line="276" w:lineRule="auto"/>
        <w:ind w:hanging="502"/>
        <w:rPr>
          <w:rFonts w:ascii="Times New Roman" w:hAnsi="Times New Roman" w:cs="Times New Roman"/>
          <w:i w:val="0"/>
          <w:sz w:val="24"/>
          <w:szCs w:val="24"/>
        </w:rPr>
      </w:pPr>
      <w:bookmarkStart w:id="17" w:name="_Toc150254254"/>
      <w:r w:rsidRPr="00FE55FF">
        <w:rPr>
          <w:rFonts w:ascii="Times New Roman" w:hAnsi="Times New Roman" w:cs="Times New Roman"/>
          <w:i w:val="0"/>
          <w:sz w:val="24"/>
          <w:szCs w:val="24"/>
        </w:rPr>
        <w:t>Состав работ</w:t>
      </w:r>
      <w:bookmarkEnd w:id="17"/>
    </w:p>
    <w:p w:rsidR="00731187" w:rsidRDefault="00731187" w:rsidP="00C415EA">
      <w:pPr>
        <w:pStyle w:val="ac"/>
        <w:ind w:left="0" w:firstLine="709"/>
        <w:jc w:val="both"/>
        <w:rPr>
          <w:color w:val="000000"/>
          <w:lang w:eastAsia="en-US"/>
        </w:rPr>
      </w:pPr>
      <w:r w:rsidRPr="00FE55FF">
        <w:rPr>
          <w:rFonts w:eastAsia="Times New Roman"/>
        </w:rPr>
        <w:t>Исполнитель</w:t>
      </w:r>
      <w:r w:rsidRPr="00FE55FF">
        <w:t xml:space="preserve"> выполняет работы </w:t>
      </w:r>
      <w:r w:rsidR="00C415EA" w:rsidRPr="00FE55FF">
        <w:t xml:space="preserve">по подключению к сети </w:t>
      </w:r>
      <w:proofErr w:type="spellStart"/>
      <w:r w:rsidR="00FB523F">
        <w:t>референцных</w:t>
      </w:r>
      <w:proofErr w:type="spellEnd"/>
      <w:r w:rsidR="00D62B91">
        <w:t>/базовых</w:t>
      </w:r>
      <w:r w:rsidR="00C415EA" w:rsidRPr="00FE55FF">
        <w:t xml:space="preserve"> станций для работы одним ровером в режиме </w:t>
      </w:r>
      <w:r w:rsidR="00C415EA" w:rsidRPr="00FE55FF">
        <w:rPr>
          <w:lang w:val="en-US"/>
        </w:rPr>
        <w:t>RTK</w:t>
      </w:r>
      <w:r w:rsidR="00C415EA" w:rsidRPr="00FE55FF">
        <w:t xml:space="preserve">, для определения географических координат </w:t>
      </w:r>
      <w:r w:rsidR="00BF3C53">
        <w:t xml:space="preserve">для </w:t>
      </w:r>
      <w:proofErr w:type="gramStart"/>
      <w:r w:rsidR="00BF3C53">
        <w:t xml:space="preserve">нужд  </w:t>
      </w:r>
      <w:r w:rsidR="00C415EA" w:rsidRPr="00FE55FF">
        <w:t>филиала</w:t>
      </w:r>
      <w:proofErr w:type="gramEnd"/>
      <w:r w:rsidR="00C415EA" w:rsidRPr="00FE55FF">
        <w:t xml:space="preserve"> ПАО «</w:t>
      </w:r>
      <w:proofErr w:type="spellStart"/>
      <w:r w:rsidR="00C415EA" w:rsidRPr="00FE55FF">
        <w:t>Россети</w:t>
      </w:r>
      <w:proofErr w:type="spellEnd"/>
      <w:r w:rsidR="00C415EA" w:rsidRPr="00FE55FF">
        <w:t xml:space="preserve"> Центр» - «</w:t>
      </w:r>
      <w:r w:rsidR="00C415EA" w:rsidRPr="00FE55FF">
        <w:rPr>
          <w:shd w:val="clear" w:color="auto" w:fill="FFFFFF"/>
        </w:rPr>
        <w:t>Воронежэнерго</w:t>
      </w:r>
      <w:r w:rsidR="00C415EA" w:rsidRPr="00FE55FF">
        <w:t>»</w:t>
      </w:r>
      <w:r w:rsidR="00C415EA" w:rsidRPr="00FE55FF">
        <w:rPr>
          <w:color w:val="000000"/>
          <w:lang w:eastAsia="en-US"/>
        </w:rPr>
        <w:t>.</w:t>
      </w:r>
    </w:p>
    <w:p w:rsidR="00BF3C53" w:rsidRPr="00FE55FF" w:rsidRDefault="00BF3C53" w:rsidP="00C415EA">
      <w:pPr>
        <w:pStyle w:val="ac"/>
        <w:ind w:left="0" w:firstLine="709"/>
        <w:jc w:val="both"/>
      </w:pPr>
      <w:r>
        <w:t>Территория получения услуги – Воронежская область.</w:t>
      </w:r>
    </w:p>
    <w:p w:rsidR="007E0A2A" w:rsidRPr="00FE55FF" w:rsidRDefault="00147B55" w:rsidP="000E4F50">
      <w:pPr>
        <w:pStyle w:val="2"/>
        <w:numPr>
          <w:ilvl w:val="0"/>
          <w:numId w:val="2"/>
        </w:numPr>
        <w:spacing w:line="276" w:lineRule="auto"/>
        <w:ind w:hanging="502"/>
        <w:rPr>
          <w:rFonts w:ascii="Times New Roman" w:hAnsi="Times New Roman" w:cs="Times New Roman"/>
          <w:i w:val="0"/>
          <w:sz w:val="24"/>
          <w:szCs w:val="24"/>
          <w:lang w:val="en-US"/>
        </w:rPr>
      </w:pPr>
      <w:bookmarkStart w:id="18" w:name="_Toc150254255"/>
      <w:bookmarkStart w:id="19" w:name="_Toc160518769"/>
      <w:r w:rsidRPr="00FE55FF">
        <w:rPr>
          <w:rFonts w:ascii="Times New Roman" w:hAnsi="Times New Roman" w:cs="Times New Roman"/>
          <w:i w:val="0"/>
          <w:sz w:val="24"/>
          <w:szCs w:val="24"/>
        </w:rPr>
        <w:t xml:space="preserve">Требования к </w:t>
      </w:r>
      <w:bookmarkEnd w:id="18"/>
      <w:r w:rsidR="00C754B6">
        <w:rPr>
          <w:rFonts w:ascii="Times New Roman" w:hAnsi="Times New Roman" w:cs="Times New Roman"/>
          <w:i w:val="0"/>
          <w:sz w:val="24"/>
          <w:szCs w:val="24"/>
        </w:rPr>
        <w:t>испо</w:t>
      </w:r>
      <w:r w:rsidR="00A83C15">
        <w:rPr>
          <w:rFonts w:ascii="Times New Roman" w:hAnsi="Times New Roman" w:cs="Times New Roman"/>
          <w:i w:val="0"/>
          <w:sz w:val="24"/>
          <w:szCs w:val="24"/>
        </w:rPr>
        <w:t>л</w:t>
      </w:r>
      <w:r w:rsidR="00C754B6">
        <w:rPr>
          <w:rFonts w:ascii="Times New Roman" w:hAnsi="Times New Roman" w:cs="Times New Roman"/>
          <w:i w:val="0"/>
          <w:sz w:val="24"/>
          <w:szCs w:val="24"/>
        </w:rPr>
        <w:t>нителю</w:t>
      </w:r>
    </w:p>
    <w:p w:rsidR="001B0E6B" w:rsidRPr="00FE55FF" w:rsidRDefault="00C754B6" w:rsidP="00304E4E">
      <w:pPr>
        <w:ind w:firstLine="567"/>
        <w:jc w:val="both"/>
      </w:pPr>
      <w:r w:rsidRPr="00C754B6">
        <w:t>Требования к исполнителю учтены в закупочной д</w:t>
      </w:r>
      <w:bookmarkStart w:id="20" w:name="_Hlk150499968"/>
      <w:r w:rsidRPr="00C754B6">
        <w:t>окументац</w:t>
      </w:r>
      <w:bookmarkEnd w:id="20"/>
      <w:r w:rsidRPr="00C754B6">
        <w:t>ии</w:t>
      </w:r>
    </w:p>
    <w:p w:rsidR="007364BC" w:rsidRPr="007364BC" w:rsidRDefault="007E0A2A" w:rsidP="00BD44FD">
      <w:pPr>
        <w:pStyle w:val="2"/>
        <w:numPr>
          <w:ilvl w:val="0"/>
          <w:numId w:val="2"/>
        </w:numPr>
        <w:spacing w:line="276" w:lineRule="auto"/>
        <w:ind w:hanging="502"/>
      </w:pPr>
      <w:bookmarkStart w:id="21" w:name="_Toc150254256"/>
      <w:bookmarkStart w:id="22" w:name="_Toc291589530"/>
      <w:bookmarkStart w:id="23" w:name="_Toc319666319"/>
      <w:bookmarkStart w:id="24" w:name="_Toc363475124"/>
      <w:bookmarkStart w:id="25" w:name="_Toc469053249"/>
      <w:bookmarkEnd w:id="19"/>
      <w:r w:rsidRPr="00FE55FF">
        <w:rPr>
          <w:rFonts w:ascii="Times New Roman" w:hAnsi="Times New Roman" w:cs="Times New Roman"/>
          <w:i w:val="0"/>
          <w:sz w:val="24"/>
          <w:szCs w:val="24"/>
        </w:rPr>
        <w:t>Требования к содержанию услуг</w:t>
      </w:r>
      <w:bookmarkEnd w:id="21"/>
    </w:p>
    <w:p w:rsidR="00687BF3" w:rsidRDefault="00687BF3" w:rsidP="00E96E06">
      <w:pPr>
        <w:pStyle w:val="ac"/>
        <w:spacing w:line="276" w:lineRule="auto"/>
        <w:ind w:left="0" w:firstLine="709"/>
        <w:jc w:val="both"/>
      </w:pPr>
      <w:bookmarkStart w:id="26" w:name="_Hlk194325041"/>
      <w:r>
        <w:t>Место предоставление услуги – Воронежская область.</w:t>
      </w:r>
    </w:p>
    <w:p w:rsidR="00687BF3" w:rsidRDefault="00A620CB" w:rsidP="00E96E06">
      <w:pPr>
        <w:pStyle w:val="ac"/>
        <w:spacing w:line="276" w:lineRule="auto"/>
        <w:ind w:left="0" w:firstLine="709"/>
        <w:jc w:val="both"/>
      </w:pPr>
      <w:r w:rsidRPr="00BE7CA9">
        <w:t xml:space="preserve">Дифференциальные геодезические станции размещаются на расстоянии не менее 20 км и не более </w:t>
      </w:r>
      <w:r w:rsidR="00687BF3">
        <w:t>7</w:t>
      </w:r>
      <w:r w:rsidR="00BF3C53">
        <w:t>0</w:t>
      </w:r>
      <w:r w:rsidRPr="00BE7CA9">
        <w:t xml:space="preserve"> км друг относительно друга.</w:t>
      </w:r>
      <w:r w:rsidR="00687BF3">
        <w:t xml:space="preserve"> Минимальное количество базовых станций на территории предоставления услуги не менее 18 штук.</w:t>
      </w:r>
    </w:p>
    <w:p w:rsidR="00A25E67" w:rsidRPr="00BE7CA9" w:rsidRDefault="00D643FB" w:rsidP="00E96E06">
      <w:pPr>
        <w:pStyle w:val="ac"/>
        <w:spacing w:line="276" w:lineRule="auto"/>
        <w:ind w:left="0" w:firstLine="709"/>
        <w:jc w:val="both"/>
      </w:pPr>
      <w:r>
        <w:t xml:space="preserve"> </w:t>
      </w:r>
      <w:proofErr w:type="spellStart"/>
      <w:r w:rsidR="00E96E06" w:rsidRPr="00E96E06">
        <w:t>Референцные</w:t>
      </w:r>
      <w:proofErr w:type="spellEnd"/>
      <w:r w:rsidR="00E96E06" w:rsidRPr="00E96E06">
        <w:t>/базовые станции</w:t>
      </w:r>
      <w:r w:rsidR="00E96E06">
        <w:t xml:space="preserve"> расположенные на территории предоставления услуги</w:t>
      </w:r>
      <w:r w:rsidR="00E96E06" w:rsidRPr="00E96E06">
        <w:t xml:space="preserve"> </w:t>
      </w:r>
      <w:r>
        <w:t>должн</w:t>
      </w:r>
      <w:r w:rsidR="00E96E06">
        <w:t>ы</w:t>
      </w:r>
      <w:r>
        <w:t xml:space="preserve"> быть включен</w:t>
      </w:r>
      <w:r w:rsidR="00E96E06">
        <w:t>ы</w:t>
      </w:r>
      <w:r>
        <w:t xml:space="preserve"> в федеральный фонд пространственных данных </w:t>
      </w:r>
      <w:proofErr w:type="spellStart"/>
      <w:r>
        <w:t>Роскадастра</w:t>
      </w:r>
      <w:proofErr w:type="spellEnd"/>
      <w:r w:rsidR="00E96E06">
        <w:t>.</w:t>
      </w:r>
    </w:p>
    <w:p w:rsidR="00E8678B" w:rsidRDefault="00A620CB" w:rsidP="00E96E06">
      <w:pPr>
        <w:pStyle w:val="ac"/>
        <w:spacing w:line="276" w:lineRule="auto"/>
        <w:ind w:left="0" w:firstLine="709"/>
        <w:jc w:val="both"/>
      </w:pPr>
      <w:bookmarkStart w:id="27" w:name="_Hlk150500060"/>
      <w:r w:rsidRPr="00BE7CA9">
        <w:t>В качестве приемника спутниковых сигналов используется GNSS-станции, имеющие следующие технические характеристики:</w:t>
      </w:r>
    </w:p>
    <w:p w:rsidR="00E8678B" w:rsidRDefault="00E8678B" w:rsidP="00E96E06">
      <w:pPr>
        <w:spacing w:line="276" w:lineRule="auto"/>
        <w:ind w:firstLine="567"/>
        <w:jc w:val="both"/>
      </w:pPr>
      <w:r w:rsidRPr="00E8678B">
        <w:t>Количество каналов не менее 144</w:t>
      </w:r>
    </w:p>
    <w:p w:rsidR="00E8678B" w:rsidRDefault="00E8678B" w:rsidP="00E96E06">
      <w:pPr>
        <w:spacing w:line="276" w:lineRule="auto"/>
        <w:ind w:firstLine="567"/>
        <w:jc w:val="both"/>
      </w:pPr>
      <w:r w:rsidRPr="00E8678B">
        <w:lastRenderedPageBreak/>
        <w:t>Принимаемые сигналы GPS: L1, L2, L2C и L5;</w:t>
      </w:r>
    </w:p>
    <w:p w:rsidR="00E8678B" w:rsidRPr="00E8678B" w:rsidRDefault="00E8678B" w:rsidP="00E96E06">
      <w:pPr>
        <w:spacing w:line="276" w:lineRule="auto"/>
        <w:ind w:firstLine="567"/>
        <w:jc w:val="both"/>
        <w:rPr>
          <w:lang w:val="en-US"/>
        </w:rPr>
      </w:pPr>
      <w:r w:rsidRPr="00E8678B">
        <w:t>ГЛОНАСС</w:t>
      </w:r>
      <w:r w:rsidRPr="00E8678B">
        <w:rPr>
          <w:lang w:val="en-US"/>
        </w:rPr>
        <w:t xml:space="preserve">: L1 </w:t>
      </w:r>
      <w:r w:rsidRPr="00E8678B">
        <w:t>и</w:t>
      </w:r>
      <w:r w:rsidRPr="00E8678B">
        <w:rPr>
          <w:lang w:val="en-US"/>
        </w:rPr>
        <w:t xml:space="preserve"> L2; GALILEO: E2-L1-E1, E5a;</w:t>
      </w:r>
    </w:p>
    <w:p w:rsidR="00E8678B" w:rsidRDefault="00E8678B" w:rsidP="00E8678B">
      <w:pPr>
        <w:spacing w:line="276" w:lineRule="auto"/>
        <w:ind w:firstLine="567"/>
        <w:jc w:val="both"/>
      </w:pPr>
      <w:r w:rsidRPr="00E8678B">
        <w:t>Допускаемая средняя квадратическая погрешность измерений приращений координат в режиме «Статика», мм:</w:t>
      </w:r>
    </w:p>
    <w:p w:rsidR="00E8678B" w:rsidRDefault="00E8678B" w:rsidP="00E8678B">
      <w:pPr>
        <w:spacing w:line="276" w:lineRule="auto"/>
        <w:ind w:firstLine="567"/>
        <w:jc w:val="both"/>
      </w:pPr>
      <w:r w:rsidRPr="00E8678B">
        <w:t>- в плане не более 3,0 + 0,5 ∙ 10 -6D</w:t>
      </w:r>
    </w:p>
    <w:p w:rsidR="00E8678B" w:rsidRDefault="00E8678B" w:rsidP="00E8678B">
      <w:pPr>
        <w:spacing w:line="276" w:lineRule="auto"/>
        <w:ind w:firstLine="567"/>
        <w:jc w:val="both"/>
      </w:pPr>
      <w:r>
        <w:t xml:space="preserve">- </w:t>
      </w:r>
      <w:r w:rsidRPr="00E8678B">
        <w:t>по высоте не более 5,0 + 0,5 ∙ 10 -6 ∙ D</w:t>
      </w:r>
    </w:p>
    <w:p w:rsidR="00E8678B" w:rsidRDefault="00E8678B" w:rsidP="00E8678B">
      <w:pPr>
        <w:spacing w:line="276" w:lineRule="auto"/>
        <w:ind w:firstLine="567"/>
        <w:jc w:val="both"/>
      </w:pPr>
      <w:r w:rsidRPr="00E8678B">
        <w:t xml:space="preserve">где D – измеряемое расстояние в мм </w:t>
      </w:r>
    </w:p>
    <w:p w:rsidR="00E8678B" w:rsidRDefault="00E8678B" w:rsidP="00E8678B">
      <w:pPr>
        <w:spacing w:line="276" w:lineRule="auto"/>
        <w:ind w:firstLine="567"/>
        <w:jc w:val="both"/>
      </w:pPr>
      <w:r w:rsidRPr="00E8678B">
        <w:t>Допускаемая средняя квадратическая погрешность измерений приращений координат в режиме «Кинематика в реальном времени (RTK)», мм:</w:t>
      </w:r>
    </w:p>
    <w:p w:rsidR="00E8678B" w:rsidRDefault="00E8678B" w:rsidP="00E8678B">
      <w:pPr>
        <w:spacing w:line="276" w:lineRule="auto"/>
        <w:ind w:firstLine="567"/>
        <w:jc w:val="both"/>
      </w:pPr>
      <w:r w:rsidRPr="00E8678B">
        <w:t>- в плане не более 10 + 1,0 ∙ 10 -6 ∙ D</w:t>
      </w:r>
    </w:p>
    <w:p w:rsidR="00E8678B" w:rsidRDefault="00E8678B" w:rsidP="00E8678B">
      <w:pPr>
        <w:spacing w:line="276" w:lineRule="auto"/>
        <w:ind w:firstLine="567"/>
        <w:jc w:val="both"/>
      </w:pPr>
      <w:r w:rsidRPr="00E8678B">
        <w:t>- по высоте не более 20 + 1,0 ∙ 10 -6 ∙ D</w:t>
      </w:r>
    </w:p>
    <w:p w:rsidR="00E8678B" w:rsidRDefault="00E8678B" w:rsidP="00E96E06">
      <w:pPr>
        <w:spacing w:line="276" w:lineRule="auto"/>
        <w:jc w:val="both"/>
      </w:pPr>
      <w:r w:rsidRPr="00E8678B">
        <w:t>где D – измеряемое расстояние в мм.</w:t>
      </w:r>
    </w:p>
    <w:p w:rsidR="00FB523F" w:rsidRPr="00FB523F" w:rsidRDefault="00FB523F" w:rsidP="00265C15">
      <w:pPr>
        <w:pStyle w:val="2"/>
        <w:numPr>
          <w:ilvl w:val="0"/>
          <w:numId w:val="2"/>
        </w:numPr>
        <w:spacing w:line="276" w:lineRule="auto"/>
        <w:ind w:hanging="502"/>
        <w:rPr>
          <w:rFonts w:ascii="Times New Roman" w:hAnsi="Times New Roman" w:cs="Times New Roman"/>
          <w:i w:val="0"/>
          <w:sz w:val="24"/>
          <w:szCs w:val="24"/>
        </w:rPr>
      </w:pPr>
      <w:bookmarkStart w:id="28" w:name="_Toc150254257"/>
      <w:bookmarkEnd w:id="22"/>
      <w:bookmarkEnd w:id="23"/>
      <w:bookmarkEnd w:id="24"/>
      <w:bookmarkEnd w:id="25"/>
      <w:bookmarkEnd w:id="27"/>
      <w:bookmarkEnd w:id="26"/>
      <w:r w:rsidRPr="00FB523F">
        <w:rPr>
          <w:rFonts w:ascii="Times New Roman" w:hAnsi="Times New Roman" w:cs="Times New Roman"/>
          <w:i w:val="0"/>
          <w:sz w:val="24"/>
          <w:szCs w:val="24"/>
        </w:rPr>
        <w:t>Меры по предоставлению национального режима</w:t>
      </w:r>
    </w:p>
    <w:p w:rsidR="00FB523F" w:rsidRDefault="00FB523F" w:rsidP="00FB523F">
      <w:pPr>
        <w:ind w:firstLine="567"/>
        <w:jc w:val="both"/>
        <w:rPr>
          <w:color w:val="000000"/>
        </w:rPr>
      </w:pPr>
      <w:r>
        <w:rPr>
          <w:color w:val="000000"/>
        </w:rPr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FB523F" w:rsidRDefault="00FB523F" w:rsidP="00FB523F">
      <w:pPr>
        <w:ind w:firstLine="567"/>
        <w:jc w:val="both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2"/>
        <w:gridCol w:w="2204"/>
        <w:gridCol w:w="888"/>
        <w:gridCol w:w="749"/>
        <w:gridCol w:w="2016"/>
        <w:gridCol w:w="2712"/>
      </w:tblGrid>
      <w:tr w:rsidR="00FB523F" w:rsidTr="00CF3CA7">
        <w:trPr>
          <w:trHeight w:val="465"/>
        </w:trPr>
        <w:tc>
          <w:tcPr>
            <w:tcW w:w="46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Pr="00FB523F" w:rsidRDefault="00FB523F">
            <w:pPr>
              <w:jc w:val="center"/>
            </w:pPr>
            <w:r w:rsidRPr="00FB523F">
              <w:t> </w:t>
            </w:r>
          </w:p>
        </w:tc>
        <w:tc>
          <w:tcPr>
            <w:tcW w:w="472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523F" w:rsidRDefault="00FB523F">
            <w:pPr>
              <w:jc w:val="center"/>
            </w:pPr>
            <w:r w:rsidRPr="00FB523F">
              <w:t xml:space="preserve">Предоставление национального режима в соответствии с ПП 1875 от 23.12.2024. по </w:t>
            </w:r>
          </w:p>
        </w:tc>
      </w:tr>
      <w:tr w:rsidR="00FB523F" w:rsidTr="00CF3CA7">
        <w:trPr>
          <w:trHeight w:val="465"/>
        </w:trPr>
        <w:tc>
          <w:tcPr>
            <w:tcW w:w="8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FB523F">
            <w:pPr>
              <w:jc w:val="center"/>
            </w:pPr>
            <w:r w:rsidRPr="00FB523F">
              <w:t>№</w:t>
            </w:r>
            <w:proofErr w:type="spellStart"/>
            <w:r w:rsidRPr="00FB523F">
              <w:t>п.п</w:t>
            </w:r>
            <w:proofErr w:type="spellEnd"/>
            <w:r w:rsidRPr="00FB523F">
              <w:t>.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FB523F" w:rsidP="00FB523F">
            <w:r w:rsidRPr="00FB523F"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FB523F">
            <w:pPr>
              <w:jc w:val="center"/>
            </w:pPr>
            <w:r w:rsidRPr="00FB523F">
              <w:t>ЕИ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FB523F">
            <w:pPr>
              <w:jc w:val="center"/>
            </w:pPr>
            <w:r w:rsidRPr="00FB523F">
              <w:t>Кол-во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FB523F" w:rsidP="00FB523F">
            <w:pPr>
              <w:jc w:val="center"/>
            </w:pPr>
            <w:r w:rsidRPr="00FB523F">
              <w:t>ОКПД 2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FB523F" w:rsidP="00FB523F">
            <w:pPr>
              <w:jc w:val="center"/>
            </w:pPr>
            <w:r w:rsidRPr="00FB523F">
              <w:t>Мера применения национального режима (запрет, ограничение, преимущество)</w:t>
            </w:r>
          </w:p>
        </w:tc>
      </w:tr>
      <w:tr w:rsidR="00FB523F" w:rsidTr="00CF3CA7">
        <w:trPr>
          <w:trHeight w:val="615"/>
        </w:trPr>
        <w:tc>
          <w:tcPr>
            <w:tcW w:w="8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FB523F">
            <w:pPr>
              <w:jc w:val="center"/>
            </w:pPr>
            <w:r w:rsidRPr="00FB523F">
              <w:t>1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Pr="00FB523F" w:rsidRDefault="00FB523F">
            <w:pPr>
              <w:spacing w:line="276" w:lineRule="auto"/>
            </w:pPr>
            <w:r>
              <w:t xml:space="preserve">Услуги предоставления доступа к сети </w:t>
            </w:r>
            <w:proofErr w:type="spellStart"/>
            <w:r>
              <w:t>референцных</w:t>
            </w:r>
            <w:proofErr w:type="spellEnd"/>
            <w:r>
              <w:t xml:space="preserve"> станций Воронежской области для точного позиционирования</w:t>
            </w:r>
          </w:p>
        </w:tc>
        <w:tc>
          <w:tcPr>
            <w:tcW w:w="8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FB523F">
            <w:pPr>
              <w:jc w:val="center"/>
            </w:pPr>
            <w:r w:rsidRPr="00FB523F">
              <w:t>услуга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FB523F">
            <w:pPr>
              <w:jc w:val="center"/>
            </w:pPr>
            <w:r w:rsidRPr="00FB523F">
              <w:t>1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FB523F">
            <w:pPr>
              <w:jc w:val="center"/>
            </w:pPr>
            <w:r w:rsidRPr="00FB523F">
              <w:t>61.90.10.120</w:t>
            </w:r>
          </w:p>
        </w:tc>
        <w:tc>
          <w:tcPr>
            <w:tcW w:w="27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B523F" w:rsidRDefault="00CF3CA7">
            <w:pPr>
              <w:jc w:val="center"/>
            </w:pPr>
            <w:r>
              <w:t>Запрет ⃰</w:t>
            </w:r>
          </w:p>
        </w:tc>
      </w:tr>
    </w:tbl>
    <w:p w:rsidR="00CF3CA7" w:rsidRPr="00FB523F" w:rsidRDefault="00CF3CA7" w:rsidP="00CF3CA7">
      <w:r>
        <w:t xml:space="preserve">⃰ </w:t>
      </w:r>
      <w:r>
        <w:t>Так как</w:t>
      </w:r>
      <w:bookmarkStart w:id="29" w:name="_GoBack"/>
      <w:bookmarkEnd w:id="29"/>
      <w:r>
        <w:t xml:space="preserve"> закупается услуга, а не программное обеспечение, то запрет не применяется.</w:t>
      </w:r>
    </w:p>
    <w:p w:rsidR="00FB523F" w:rsidRPr="00FB523F" w:rsidRDefault="0087662C" w:rsidP="00802C10">
      <w:pPr>
        <w:pStyle w:val="2"/>
        <w:numPr>
          <w:ilvl w:val="0"/>
          <w:numId w:val="2"/>
        </w:numPr>
        <w:spacing w:line="276" w:lineRule="auto"/>
        <w:ind w:hanging="502"/>
      </w:pPr>
      <w:r w:rsidRPr="00FB523F">
        <w:rPr>
          <w:rFonts w:ascii="Times New Roman" w:hAnsi="Times New Roman" w:cs="Times New Roman"/>
          <w:i w:val="0"/>
          <w:sz w:val="24"/>
          <w:szCs w:val="24"/>
        </w:rPr>
        <w:t>Стоимость услуг.</w:t>
      </w:r>
      <w:bookmarkEnd w:id="28"/>
    </w:p>
    <w:p w:rsidR="007E0A2A" w:rsidRPr="00FE55FF" w:rsidRDefault="00B62BF3" w:rsidP="00B62BF3">
      <w:pPr>
        <w:spacing w:line="276" w:lineRule="auto"/>
        <w:jc w:val="both"/>
        <w:rPr>
          <w:rFonts w:eastAsia="Times New Roman"/>
        </w:rPr>
      </w:pPr>
      <w:r w:rsidRPr="00FE55FF">
        <w:t xml:space="preserve">       </w:t>
      </w:r>
      <w:r w:rsidR="00223A36" w:rsidRPr="00FE55FF">
        <w:t>Оплата услуг производится на условиях, указанных в закупочной документации.</w:t>
      </w:r>
      <w:r w:rsidR="007E0A2A" w:rsidRPr="00FE55FF">
        <w:rPr>
          <w:rFonts w:eastAsia="Times New Roman"/>
        </w:rPr>
        <w:t xml:space="preserve"> </w:t>
      </w:r>
    </w:p>
    <w:p w:rsidR="00731187" w:rsidRPr="00FE55FF" w:rsidRDefault="00731187" w:rsidP="00731187">
      <w:pPr>
        <w:pStyle w:val="2"/>
        <w:numPr>
          <w:ilvl w:val="0"/>
          <w:numId w:val="2"/>
        </w:numPr>
        <w:spacing w:line="276" w:lineRule="auto"/>
        <w:ind w:hanging="502"/>
        <w:rPr>
          <w:rFonts w:ascii="Times New Roman" w:hAnsi="Times New Roman" w:cs="Times New Roman"/>
          <w:i w:val="0"/>
          <w:sz w:val="24"/>
          <w:szCs w:val="24"/>
        </w:rPr>
      </w:pPr>
      <w:bookmarkStart w:id="30" w:name="_Toc26556491"/>
      <w:bookmarkStart w:id="31" w:name="_Toc150254258"/>
      <w:r w:rsidRPr="00FE55FF">
        <w:rPr>
          <w:rFonts w:ascii="Times New Roman" w:hAnsi="Times New Roman" w:cs="Times New Roman"/>
          <w:i w:val="0"/>
          <w:sz w:val="24"/>
          <w:szCs w:val="24"/>
        </w:rPr>
        <w:t>Правила приёмки работ</w:t>
      </w:r>
      <w:bookmarkEnd w:id="30"/>
      <w:bookmarkEnd w:id="31"/>
    </w:p>
    <w:p w:rsidR="00C65901" w:rsidRPr="00FE55FF" w:rsidRDefault="00C65901" w:rsidP="00C65901">
      <w:pPr>
        <w:ind w:firstLine="567"/>
        <w:jc w:val="both"/>
      </w:pPr>
      <w:r w:rsidRPr="00FE55FF">
        <w:t>Услуга считаются выполненной надлежащим образом и принята с момента подписания сторонами Акта приема-передачи.</w:t>
      </w:r>
    </w:p>
    <w:p w:rsidR="004D051F" w:rsidRDefault="00731187" w:rsidP="00DA0C20">
      <w:pPr>
        <w:ind w:firstLine="567"/>
        <w:jc w:val="both"/>
      </w:pPr>
      <w:r w:rsidRPr="00FE55FF">
        <w:t xml:space="preserve">Все остальные вопросы, не отмеченные в настоящем Техническом задании, выясняются и решаются на стадии </w:t>
      </w:r>
      <w:r w:rsidR="00FE55FF" w:rsidRPr="00FE55FF">
        <w:t>выполнения услуги и</w:t>
      </w:r>
      <w:r w:rsidRPr="00FE55FF">
        <w:t xml:space="preserve"> оформляются в письменной форме за подписью обеих сторон.</w:t>
      </w:r>
    </w:p>
    <w:p w:rsidR="00FB523F" w:rsidRDefault="00FB523F" w:rsidP="00DA0C20">
      <w:pPr>
        <w:ind w:firstLine="567"/>
        <w:jc w:val="both"/>
      </w:pPr>
    </w:p>
    <w:p w:rsidR="00FB523F" w:rsidRDefault="00FB523F" w:rsidP="00DA0C20">
      <w:pPr>
        <w:ind w:firstLine="567"/>
        <w:jc w:val="both"/>
      </w:pPr>
    </w:p>
    <w:p w:rsidR="00FB523F" w:rsidRDefault="00FB523F" w:rsidP="00DA0C20">
      <w:pPr>
        <w:ind w:firstLine="567"/>
        <w:jc w:val="both"/>
      </w:pPr>
    </w:p>
    <w:p w:rsidR="004D051F" w:rsidRPr="004D051F" w:rsidRDefault="004D051F" w:rsidP="004D051F">
      <w:pPr>
        <w:pStyle w:val="2"/>
        <w:numPr>
          <w:ilvl w:val="0"/>
          <w:numId w:val="2"/>
        </w:numPr>
        <w:spacing w:line="276" w:lineRule="auto"/>
        <w:ind w:hanging="502"/>
        <w:rPr>
          <w:rFonts w:ascii="Times New Roman" w:hAnsi="Times New Roman" w:cs="Times New Roman"/>
          <w:i w:val="0"/>
          <w:sz w:val="24"/>
          <w:szCs w:val="24"/>
        </w:rPr>
      </w:pPr>
      <w:r w:rsidRPr="004D051F">
        <w:rPr>
          <w:rFonts w:ascii="Times New Roman" w:hAnsi="Times New Roman" w:cs="Times New Roman"/>
          <w:i w:val="0"/>
          <w:sz w:val="24"/>
          <w:szCs w:val="24"/>
        </w:rPr>
        <w:t>Оказанные услуги</w:t>
      </w:r>
    </w:p>
    <w:p w:rsidR="007E0A2A" w:rsidRDefault="007E0A2A" w:rsidP="00106E90">
      <w:pPr>
        <w:spacing w:line="276" w:lineRule="auto"/>
        <w:rPr>
          <w:rFonts w:eastAsia="Times New Roman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5365"/>
        <w:gridCol w:w="1984"/>
        <w:gridCol w:w="1843"/>
      </w:tblGrid>
      <w:tr w:rsidR="003C51A9" w:rsidRPr="004D051F" w:rsidTr="003C51A9">
        <w:trPr>
          <w:trHeight w:hRule="exact" w:val="879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1A9" w:rsidRPr="004D051F" w:rsidRDefault="003C51A9" w:rsidP="004D051F">
            <w:pPr>
              <w:jc w:val="center"/>
              <w:rPr>
                <w:b/>
                <w:bCs/>
              </w:rPr>
            </w:pPr>
            <w:r w:rsidRPr="004D051F">
              <w:rPr>
                <w:b/>
                <w:bCs/>
              </w:rPr>
              <w:t>№</w:t>
            </w:r>
          </w:p>
          <w:p w:rsidR="003C51A9" w:rsidRPr="004D051F" w:rsidRDefault="003C51A9" w:rsidP="004D051F">
            <w:pPr>
              <w:jc w:val="center"/>
              <w:rPr>
                <w:b/>
                <w:bCs/>
              </w:rPr>
            </w:pPr>
            <w:r w:rsidRPr="004D051F">
              <w:rPr>
                <w:b/>
                <w:bCs/>
              </w:rPr>
              <w:t>п/п</w:t>
            </w:r>
          </w:p>
          <w:p w:rsidR="003C51A9" w:rsidRPr="004D051F" w:rsidRDefault="003C51A9" w:rsidP="004D051F">
            <w:pPr>
              <w:jc w:val="center"/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1A9" w:rsidRPr="004D051F" w:rsidRDefault="003C51A9" w:rsidP="004D051F">
            <w:pPr>
              <w:jc w:val="center"/>
            </w:pPr>
            <w:r w:rsidRPr="004D051F">
              <w:rPr>
                <w:b/>
                <w:bCs/>
              </w:rPr>
              <w:t>Предоставляемые услуги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1A9" w:rsidRDefault="003C51A9" w:rsidP="004D05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Срок предоставления 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1A9" w:rsidRPr="004D051F" w:rsidRDefault="003C51A9" w:rsidP="004D05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Стоимость без НДС</w:t>
            </w:r>
          </w:p>
        </w:tc>
      </w:tr>
      <w:tr w:rsidR="003C51A9" w:rsidRPr="004D051F" w:rsidTr="003C51A9">
        <w:trPr>
          <w:trHeight w:val="50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51A9" w:rsidRPr="004D051F" w:rsidRDefault="003C51A9" w:rsidP="004D051F">
            <w:pPr>
              <w:jc w:val="center"/>
            </w:pPr>
            <w:r w:rsidRPr="004D051F">
              <w:t>1.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1A9" w:rsidRPr="004D051F" w:rsidRDefault="003C51A9" w:rsidP="004D051F">
            <w:pPr>
              <w:jc w:val="both"/>
              <w:rPr>
                <w:bCs/>
              </w:rPr>
            </w:pPr>
            <w:r>
              <w:rPr>
                <w:bCs/>
              </w:rPr>
              <w:t>П</w:t>
            </w:r>
            <w:r w:rsidRPr="003C51A9">
              <w:rPr>
                <w:bCs/>
              </w:rPr>
              <w:t>одключени</w:t>
            </w:r>
            <w:r>
              <w:rPr>
                <w:bCs/>
              </w:rPr>
              <w:t>е</w:t>
            </w:r>
            <w:r w:rsidRPr="003C51A9">
              <w:rPr>
                <w:bCs/>
              </w:rPr>
              <w:t xml:space="preserve"> к сети </w:t>
            </w:r>
            <w:proofErr w:type="spellStart"/>
            <w:r w:rsidR="00FB523F">
              <w:t>референцных</w:t>
            </w:r>
            <w:proofErr w:type="spellEnd"/>
            <w:r w:rsidR="00D62B91">
              <w:t>/</w:t>
            </w:r>
            <w:r>
              <w:rPr>
                <w:bCs/>
              </w:rPr>
              <w:t>базовых</w:t>
            </w:r>
            <w:r w:rsidRPr="003C51A9">
              <w:rPr>
                <w:bCs/>
              </w:rPr>
              <w:t xml:space="preserve"> станций для работы одним ровером </w:t>
            </w:r>
            <w:r>
              <w:rPr>
                <w:bCs/>
              </w:rPr>
              <w:t xml:space="preserve">неограниченное время в течение оплаченного периода </w:t>
            </w:r>
            <w:r w:rsidRPr="003C51A9">
              <w:rPr>
                <w:bCs/>
              </w:rPr>
              <w:t>в режиме RTK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1A9" w:rsidRPr="004D051F" w:rsidRDefault="003C51A9" w:rsidP="003C51A9">
            <w:pPr>
              <w:jc w:val="center"/>
              <w:rPr>
                <w:bCs/>
              </w:rPr>
            </w:pPr>
            <w:r>
              <w:rPr>
                <w:bCs/>
              </w:rPr>
              <w:t>12 месяцев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1A9" w:rsidRPr="004D051F" w:rsidRDefault="003C51A9" w:rsidP="003C51A9">
            <w:pPr>
              <w:jc w:val="center"/>
              <w:rPr>
                <w:bCs/>
              </w:rPr>
            </w:pPr>
          </w:p>
        </w:tc>
      </w:tr>
    </w:tbl>
    <w:p w:rsidR="00FE55FF" w:rsidRDefault="00FE55FF" w:rsidP="00106E90">
      <w:pPr>
        <w:spacing w:line="276" w:lineRule="auto"/>
        <w:rPr>
          <w:rFonts w:eastAsia="Times New Roman"/>
        </w:rPr>
      </w:pPr>
    </w:p>
    <w:p w:rsidR="00FE55FF" w:rsidRPr="00E746B2" w:rsidRDefault="00FE55FF" w:rsidP="00106E90">
      <w:pPr>
        <w:spacing w:line="276" w:lineRule="auto"/>
        <w:rPr>
          <w:rFonts w:eastAsia="Times New Roman"/>
        </w:rPr>
      </w:pPr>
    </w:p>
    <w:p w:rsidR="002D5876" w:rsidRPr="00106E90" w:rsidRDefault="002D5876" w:rsidP="00636FF4">
      <w:pPr>
        <w:spacing w:line="276" w:lineRule="auto"/>
        <w:jc w:val="center"/>
        <w:rPr>
          <w:color w:val="000000" w:themeColor="text1"/>
        </w:rPr>
      </w:pPr>
      <w:r w:rsidRPr="00106E90">
        <w:rPr>
          <w:color w:val="000000" w:themeColor="text1"/>
        </w:rPr>
        <w:t>СОСТАВИЛИ:</w:t>
      </w:r>
    </w:p>
    <w:p w:rsidR="002D5876" w:rsidRPr="00106E90" w:rsidRDefault="002D5876" w:rsidP="00106E90">
      <w:pPr>
        <w:spacing w:line="276" w:lineRule="auto"/>
        <w:jc w:val="center"/>
        <w:rPr>
          <w:color w:val="000000" w:themeColor="text1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694"/>
        <w:gridCol w:w="1842"/>
        <w:gridCol w:w="1305"/>
        <w:gridCol w:w="1134"/>
      </w:tblGrid>
      <w:tr w:rsidR="00F2162B" w:rsidRPr="00F2162B" w:rsidTr="00BE7CA9">
        <w:trPr>
          <w:trHeight w:val="704"/>
        </w:trPr>
        <w:tc>
          <w:tcPr>
            <w:tcW w:w="2943" w:type="dxa"/>
            <w:shd w:val="clear" w:color="auto" w:fill="auto"/>
            <w:vAlign w:val="center"/>
          </w:tcPr>
          <w:p w:rsidR="00F2162B" w:rsidRPr="00F2162B" w:rsidRDefault="00F2162B" w:rsidP="00653B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60" w:after="60"/>
              <w:ind w:left="34"/>
              <w:jc w:val="center"/>
            </w:pPr>
            <w:r w:rsidRPr="00F2162B">
              <w:t>Наименование организации, предприятия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2162B" w:rsidRPr="00F2162B" w:rsidRDefault="00F2162B" w:rsidP="00653B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 xml:space="preserve">Должность </w:t>
            </w:r>
          </w:p>
          <w:p w:rsidR="00F2162B" w:rsidRPr="00F2162B" w:rsidRDefault="00F2162B" w:rsidP="00653B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>исполнителя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2162B" w:rsidRPr="00F2162B" w:rsidRDefault="00F2162B" w:rsidP="00653B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 xml:space="preserve">Фамилия, имя, </w:t>
            </w:r>
          </w:p>
          <w:p w:rsidR="00F2162B" w:rsidRPr="00F2162B" w:rsidRDefault="00F2162B" w:rsidP="00653B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>отчество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F2162B" w:rsidRPr="00F2162B" w:rsidRDefault="00F2162B" w:rsidP="00653B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>Подпись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162B" w:rsidRPr="00F2162B" w:rsidRDefault="00F2162B" w:rsidP="00653B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>Дата</w:t>
            </w:r>
          </w:p>
        </w:tc>
      </w:tr>
      <w:tr w:rsidR="00F2162B" w:rsidRPr="00F2162B" w:rsidTr="00BE7CA9">
        <w:trPr>
          <w:trHeight w:val="651"/>
        </w:trPr>
        <w:tc>
          <w:tcPr>
            <w:tcW w:w="2943" w:type="dxa"/>
            <w:shd w:val="clear" w:color="auto" w:fill="auto"/>
            <w:vAlign w:val="center"/>
          </w:tcPr>
          <w:p w:rsidR="00F2162B" w:rsidRPr="00F2162B" w:rsidRDefault="00F2162B" w:rsidP="00653B7C">
            <w:pPr>
              <w:jc w:val="center"/>
              <w:rPr>
                <w:bCs/>
              </w:rPr>
            </w:pPr>
            <w:r w:rsidRPr="00F2162B">
              <w:rPr>
                <w:bCs/>
              </w:rPr>
              <w:t>Филиал ПАО «</w:t>
            </w:r>
            <w:r w:rsidR="0091541A">
              <w:rPr>
                <w:bCs/>
              </w:rPr>
              <w:t>Россети Центр</w:t>
            </w:r>
            <w:r w:rsidRPr="00F2162B">
              <w:rPr>
                <w:bCs/>
              </w:rPr>
              <w:t>» - «</w:t>
            </w:r>
            <w:r w:rsidR="00FE55FF">
              <w:rPr>
                <w:bCs/>
              </w:rPr>
              <w:t>Воронеж</w:t>
            </w:r>
            <w:r w:rsidRPr="00F2162B">
              <w:rPr>
                <w:bCs/>
              </w:rPr>
              <w:t>энерго»</w:t>
            </w:r>
          </w:p>
        </w:tc>
        <w:tc>
          <w:tcPr>
            <w:tcW w:w="2694" w:type="dxa"/>
            <w:shd w:val="clear" w:color="auto" w:fill="auto"/>
          </w:tcPr>
          <w:p w:rsidR="00F2162B" w:rsidRPr="00F2162B" w:rsidRDefault="006409CC" w:rsidP="00653B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 w:after="120"/>
              <w:ind w:left="34"/>
              <w:jc w:val="center"/>
            </w:pPr>
            <w:r>
              <w:t xml:space="preserve">Геодезист 1 категории </w:t>
            </w:r>
            <w:proofErr w:type="spellStart"/>
            <w:r w:rsidR="00391556">
              <w:t>УТРиЦ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F2162B" w:rsidRPr="00F2162B" w:rsidRDefault="006409CC" w:rsidP="00653B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120"/>
              <w:ind w:left="34"/>
              <w:jc w:val="center"/>
              <w:rPr>
                <w:lang w:val="en-US"/>
              </w:rPr>
            </w:pPr>
            <w:r>
              <w:t>Шевцов Ю.Ю.</w:t>
            </w:r>
          </w:p>
        </w:tc>
        <w:tc>
          <w:tcPr>
            <w:tcW w:w="1305" w:type="dxa"/>
            <w:shd w:val="clear" w:color="auto" w:fill="auto"/>
          </w:tcPr>
          <w:p w:rsidR="00F2162B" w:rsidRPr="00F2162B" w:rsidRDefault="00F2162B" w:rsidP="00653B7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</w:p>
        </w:tc>
        <w:tc>
          <w:tcPr>
            <w:tcW w:w="1134" w:type="dxa"/>
            <w:shd w:val="clear" w:color="auto" w:fill="auto"/>
          </w:tcPr>
          <w:p w:rsidR="00F2162B" w:rsidRPr="00F2162B" w:rsidRDefault="00F2162B" w:rsidP="00CF3D4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</w:p>
        </w:tc>
      </w:tr>
    </w:tbl>
    <w:p w:rsidR="00A63B9D" w:rsidRDefault="00A63B9D" w:rsidP="00A63B9D">
      <w:pPr>
        <w:spacing w:line="276" w:lineRule="auto"/>
        <w:jc w:val="center"/>
      </w:pPr>
    </w:p>
    <w:p w:rsidR="00A63B9D" w:rsidRDefault="00A63B9D" w:rsidP="00A63B9D">
      <w:pPr>
        <w:spacing w:line="276" w:lineRule="auto"/>
        <w:jc w:val="center"/>
      </w:pPr>
      <w:r w:rsidRPr="00F2162B">
        <w:t>СОГЛАСОВАНО:</w:t>
      </w:r>
    </w:p>
    <w:p w:rsidR="00C46338" w:rsidRPr="00F2162B" w:rsidRDefault="00C46338" w:rsidP="00106E90">
      <w:pPr>
        <w:spacing w:line="276" w:lineRule="auto"/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2694"/>
        <w:gridCol w:w="1842"/>
        <w:gridCol w:w="1305"/>
        <w:gridCol w:w="1134"/>
      </w:tblGrid>
      <w:tr w:rsidR="00A63B9D" w:rsidRPr="00F2162B" w:rsidTr="00C658D4">
        <w:trPr>
          <w:trHeight w:val="704"/>
        </w:trPr>
        <w:tc>
          <w:tcPr>
            <w:tcW w:w="2943" w:type="dxa"/>
            <w:shd w:val="clear" w:color="auto" w:fill="auto"/>
            <w:vAlign w:val="center"/>
          </w:tcPr>
          <w:p w:rsidR="00A63B9D" w:rsidRPr="00F2162B" w:rsidRDefault="00A63B9D" w:rsidP="00C658D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60" w:after="60"/>
              <w:ind w:left="34"/>
              <w:jc w:val="center"/>
            </w:pPr>
            <w:r w:rsidRPr="00F2162B">
              <w:t>Наименование организации, предприятия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A63B9D" w:rsidRPr="00F2162B" w:rsidRDefault="00A63B9D" w:rsidP="00C658D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 xml:space="preserve">Должность </w:t>
            </w:r>
          </w:p>
          <w:p w:rsidR="00A63B9D" w:rsidRPr="00F2162B" w:rsidRDefault="00A63B9D" w:rsidP="00C658D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>исполнителя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63B9D" w:rsidRPr="00F2162B" w:rsidRDefault="00A63B9D" w:rsidP="00C658D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 xml:space="preserve">Фамилия, имя, </w:t>
            </w:r>
          </w:p>
          <w:p w:rsidR="00A63B9D" w:rsidRPr="00F2162B" w:rsidRDefault="00A63B9D" w:rsidP="00C658D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>отчество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A63B9D" w:rsidRPr="00F2162B" w:rsidRDefault="00A63B9D" w:rsidP="00C658D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>Подпись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3B9D" w:rsidRPr="00F2162B" w:rsidRDefault="00A63B9D" w:rsidP="00C658D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jc w:val="center"/>
            </w:pPr>
            <w:r w:rsidRPr="00F2162B">
              <w:t>Дата</w:t>
            </w:r>
          </w:p>
        </w:tc>
      </w:tr>
      <w:tr w:rsidR="00A63B9D" w:rsidRPr="00F2162B" w:rsidTr="00C658D4">
        <w:trPr>
          <w:trHeight w:val="651"/>
        </w:trPr>
        <w:tc>
          <w:tcPr>
            <w:tcW w:w="2943" w:type="dxa"/>
            <w:shd w:val="clear" w:color="auto" w:fill="auto"/>
            <w:vAlign w:val="center"/>
          </w:tcPr>
          <w:p w:rsidR="00A63B9D" w:rsidRPr="00F2162B" w:rsidRDefault="00A63B9D" w:rsidP="00C658D4">
            <w:pPr>
              <w:jc w:val="center"/>
              <w:rPr>
                <w:bCs/>
              </w:rPr>
            </w:pPr>
            <w:r w:rsidRPr="00F2162B">
              <w:rPr>
                <w:bCs/>
              </w:rPr>
              <w:t>Филиал ПАО «</w:t>
            </w:r>
            <w:proofErr w:type="spellStart"/>
            <w:r>
              <w:rPr>
                <w:bCs/>
              </w:rPr>
              <w:t>Россети</w:t>
            </w:r>
            <w:proofErr w:type="spellEnd"/>
            <w:r>
              <w:rPr>
                <w:bCs/>
              </w:rPr>
              <w:t xml:space="preserve"> Центр</w:t>
            </w:r>
            <w:r w:rsidRPr="00F2162B">
              <w:rPr>
                <w:bCs/>
              </w:rPr>
              <w:t>» - «</w:t>
            </w:r>
            <w:r>
              <w:rPr>
                <w:bCs/>
              </w:rPr>
              <w:t>Воронеж</w:t>
            </w:r>
            <w:r w:rsidRPr="00F2162B">
              <w:rPr>
                <w:bCs/>
              </w:rPr>
              <w:t>энерго»</w:t>
            </w:r>
          </w:p>
        </w:tc>
        <w:tc>
          <w:tcPr>
            <w:tcW w:w="2694" w:type="dxa"/>
            <w:shd w:val="clear" w:color="auto" w:fill="auto"/>
          </w:tcPr>
          <w:p w:rsidR="00A63B9D" w:rsidRPr="00F2162B" w:rsidRDefault="00A63B9D" w:rsidP="00A63B9D">
            <w:pPr>
              <w:keepLines/>
              <w:suppressLineNumbers/>
              <w:snapToGrid w:val="0"/>
              <w:ind w:left="34"/>
            </w:pPr>
            <w:r w:rsidRPr="0021174C">
              <w:rPr>
                <w:shd w:val="clear" w:color="auto" w:fill="FFFFFF"/>
              </w:rPr>
              <w:t xml:space="preserve">Начальник </w:t>
            </w:r>
            <w:r>
              <w:rPr>
                <w:shd w:val="clear" w:color="auto" w:fill="FFFFFF"/>
              </w:rPr>
              <w:t xml:space="preserve">  </w:t>
            </w:r>
            <w:proofErr w:type="spellStart"/>
            <w:r>
              <w:rPr>
                <w:shd w:val="clear" w:color="auto" w:fill="FFFFFF"/>
              </w:rPr>
              <w:t>УТРиЦ</w:t>
            </w:r>
            <w:proofErr w:type="spellEnd"/>
            <w:r>
              <w:rPr>
                <w:shd w:val="clear" w:color="auto" w:fill="FFFFFF"/>
              </w:rPr>
              <w:t xml:space="preserve">                    </w:t>
            </w:r>
          </w:p>
        </w:tc>
        <w:tc>
          <w:tcPr>
            <w:tcW w:w="1842" w:type="dxa"/>
            <w:shd w:val="clear" w:color="auto" w:fill="auto"/>
          </w:tcPr>
          <w:p w:rsidR="00A63B9D" w:rsidRDefault="00A63B9D" w:rsidP="00C658D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  <w:jc w:val="center"/>
            </w:pPr>
            <w:r>
              <w:rPr>
                <w:shd w:val="clear" w:color="auto" w:fill="FFFFFF"/>
              </w:rPr>
              <w:t>Мозговой А</w:t>
            </w:r>
            <w:r w:rsidRPr="0021174C">
              <w:rPr>
                <w:shd w:val="clear" w:color="auto" w:fill="FFFFFF"/>
              </w:rPr>
              <w:t>.</w:t>
            </w:r>
            <w:r>
              <w:rPr>
                <w:shd w:val="clear" w:color="auto" w:fill="FFFFFF"/>
              </w:rPr>
              <w:t>И</w:t>
            </w:r>
            <w:r w:rsidRPr="0021174C">
              <w:rPr>
                <w:shd w:val="clear" w:color="auto" w:fill="FFFFFF"/>
              </w:rPr>
              <w:t>.</w:t>
            </w:r>
          </w:p>
        </w:tc>
        <w:tc>
          <w:tcPr>
            <w:tcW w:w="1305" w:type="dxa"/>
            <w:shd w:val="clear" w:color="auto" w:fill="auto"/>
          </w:tcPr>
          <w:p w:rsidR="00A63B9D" w:rsidRPr="00F2162B" w:rsidRDefault="00A63B9D" w:rsidP="00C658D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</w:p>
        </w:tc>
        <w:tc>
          <w:tcPr>
            <w:tcW w:w="1134" w:type="dxa"/>
            <w:shd w:val="clear" w:color="auto" w:fill="auto"/>
          </w:tcPr>
          <w:p w:rsidR="00A63B9D" w:rsidRPr="00F2162B" w:rsidRDefault="00A63B9D" w:rsidP="00C658D4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ind w:left="34"/>
            </w:pPr>
          </w:p>
        </w:tc>
      </w:tr>
    </w:tbl>
    <w:p w:rsidR="002D5876" w:rsidRPr="00F2162B" w:rsidRDefault="002D5876" w:rsidP="00106E90">
      <w:pPr>
        <w:spacing w:line="276" w:lineRule="auto"/>
        <w:jc w:val="center"/>
      </w:pPr>
    </w:p>
    <w:p w:rsidR="005A44EB" w:rsidRDefault="005A44EB" w:rsidP="002C391D">
      <w:pPr>
        <w:widowControl w:val="0"/>
        <w:autoSpaceDE w:val="0"/>
        <w:autoSpaceDN w:val="0"/>
        <w:adjustRightInd w:val="0"/>
        <w:ind w:right="121" w:firstLine="567"/>
        <w:jc w:val="right"/>
        <w:rPr>
          <w:b/>
        </w:rPr>
      </w:pPr>
    </w:p>
    <w:sectPr w:rsidR="005A44EB" w:rsidSect="00BE65D8">
      <w:footerReference w:type="default" r:id="rId8"/>
      <w:pgSz w:w="11906" w:h="16838" w:code="9"/>
      <w:pgMar w:top="567" w:right="1077" w:bottom="567" w:left="1418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7D5C" w:rsidRDefault="008D7D5C" w:rsidP="00EE0433">
      <w:r>
        <w:separator/>
      </w:r>
    </w:p>
  </w:endnote>
  <w:endnote w:type="continuationSeparator" w:id="0">
    <w:p w:rsidR="008D7D5C" w:rsidRDefault="008D7D5C" w:rsidP="00EE0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3600542"/>
      <w:docPartObj>
        <w:docPartGallery w:val="Page Numbers (Bottom of Page)"/>
        <w:docPartUnique/>
      </w:docPartObj>
    </w:sdtPr>
    <w:sdtEndPr/>
    <w:sdtContent>
      <w:p w:rsidR="00653B7C" w:rsidRDefault="00653B7C">
        <w:pPr>
          <w:pStyle w:val="af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556">
          <w:rPr>
            <w:noProof/>
          </w:rPr>
          <w:t>3</w:t>
        </w:r>
        <w:r>
          <w:fldChar w:fldCharType="end"/>
        </w:r>
      </w:p>
    </w:sdtContent>
  </w:sdt>
  <w:p w:rsidR="00653B7C" w:rsidRDefault="00653B7C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7D5C" w:rsidRDefault="008D7D5C" w:rsidP="00EE0433">
      <w:r>
        <w:separator/>
      </w:r>
    </w:p>
  </w:footnote>
  <w:footnote w:type="continuationSeparator" w:id="0">
    <w:p w:rsidR="008D7D5C" w:rsidRDefault="008D7D5C" w:rsidP="00EE04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D508C"/>
    <w:multiLevelType w:val="multilevel"/>
    <w:tmpl w:val="9B92A9F0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9BC38FA"/>
    <w:multiLevelType w:val="hybridMultilevel"/>
    <w:tmpl w:val="FF562E98"/>
    <w:lvl w:ilvl="0" w:tplc="FA02A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7F12A8"/>
    <w:multiLevelType w:val="hybridMultilevel"/>
    <w:tmpl w:val="2A9C02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F9473AF"/>
    <w:multiLevelType w:val="hybridMultilevel"/>
    <w:tmpl w:val="A282E122"/>
    <w:lvl w:ilvl="0" w:tplc="E2B28C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72A0FE2"/>
    <w:multiLevelType w:val="hybridMultilevel"/>
    <w:tmpl w:val="2EF49E1A"/>
    <w:lvl w:ilvl="0" w:tplc="6360E8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A6620A0"/>
    <w:multiLevelType w:val="multilevel"/>
    <w:tmpl w:val="002C0E0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D2C5D87"/>
    <w:multiLevelType w:val="multilevel"/>
    <w:tmpl w:val="DF88F456"/>
    <w:lvl w:ilvl="0">
      <w:start w:val="1"/>
      <w:numFmt w:val="decimal"/>
      <w:lvlText w:val="%1."/>
      <w:lvlJc w:val="left"/>
      <w:pPr>
        <w:ind w:left="64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E91626F"/>
    <w:multiLevelType w:val="hybridMultilevel"/>
    <w:tmpl w:val="EF4CE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C87D59"/>
    <w:multiLevelType w:val="hybridMultilevel"/>
    <w:tmpl w:val="7A048AB4"/>
    <w:lvl w:ilvl="0" w:tplc="BA781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C624C7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2951B7D"/>
    <w:multiLevelType w:val="multilevel"/>
    <w:tmpl w:val="92B48E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8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4E96EF5"/>
    <w:multiLevelType w:val="hybridMultilevel"/>
    <w:tmpl w:val="D6340C3E"/>
    <w:lvl w:ilvl="0" w:tplc="04190001">
      <w:start w:val="1"/>
      <w:numFmt w:val="bullet"/>
      <w:lvlText w:val="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12" w15:restartNumberingAfterBreak="0">
    <w:nsid w:val="7C481F85"/>
    <w:multiLevelType w:val="multilevel"/>
    <w:tmpl w:val="9CA2659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891880"/>
    <w:multiLevelType w:val="hybridMultilevel"/>
    <w:tmpl w:val="B09846E2"/>
    <w:lvl w:ilvl="0" w:tplc="D4AAFC8A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12"/>
  </w:num>
  <w:num w:numId="4">
    <w:abstractNumId w:val="11"/>
  </w:num>
  <w:num w:numId="5">
    <w:abstractNumId w:val="2"/>
  </w:num>
  <w:num w:numId="6">
    <w:abstractNumId w:val="7"/>
  </w:num>
  <w:num w:numId="7">
    <w:abstractNumId w:val="9"/>
  </w:num>
  <w:num w:numId="8">
    <w:abstractNumId w:val="6"/>
  </w:num>
  <w:num w:numId="9">
    <w:abstractNumId w:val="4"/>
  </w:num>
  <w:num w:numId="10">
    <w:abstractNumId w:val="1"/>
  </w:num>
  <w:num w:numId="11">
    <w:abstractNumId w:val="8"/>
  </w:num>
  <w:num w:numId="12">
    <w:abstractNumId w:val="3"/>
  </w:num>
  <w:num w:numId="13">
    <w:abstractNumId w:val="13"/>
  </w:num>
  <w:num w:numId="14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46B"/>
    <w:rsid w:val="00002C06"/>
    <w:rsid w:val="00003F86"/>
    <w:rsid w:val="0000534D"/>
    <w:rsid w:val="00012C26"/>
    <w:rsid w:val="000135F2"/>
    <w:rsid w:val="000244A0"/>
    <w:rsid w:val="00031331"/>
    <w:rsid w:val="00033253"/>
    <w:rsid w:val="000361E9"/>
    <w:rsid w:val="000437DF"/>
    <w:rsid w:val="00050271"/>
    <w:rsid w:val="00053402"/>
    <w:rsid w:val="00056851"/>
    <w:rsid w:val="00064A10"/>
    <w:rsid w:val="0006581F"/>
    <w:rsid w:val="00065DE8"/>
    <w:rsid w:val="00067CE8"/>
    <w:rsid w:val="000718F7"/>
    <w:rsid w:val="00073E53"/>
    <w:rsid w:val="00075961"/>
    <w:rsid w:val="00076C01"/>
    <w:rsid w:val="00082E59"/>
    <w:rsid w:val="00085119"/>
    <w:rsid w:val="00085ECB"/>
    <w:rsid w:val="00092FD5"/>
    <w:rsid w:val="0009391F"/>
    <w:rsid w:val="0009434E"/>
    <w:rsid w:val="00095198"/>
    <w:rsid w:val="00095CEB"/>
    <w:rsid w:val="000A4DFF"/>
    <w:rsid w:val="000B216E"/>
    <w:rsid w:val="000C1E38"/>
    <w:rsid w:val="000C3773"/>
    <w:rsid w:val="000C7FC1"/>
    <w:rsid w:val="000D1B65"/>
    <w:rsid w:val="000E3949"/>
    <w:rsid w:val="000E4F50"/>
    <w:rsid w:val="000E7A11"/>
    <w:rsid w:val="000F1E96"/>
    <w:rsid w:val="000F2989"/>
    <w:rsid w:val="00103434"/>
    <w:rsid w:val="00106E90"/>
    <w:rsid w:val="001160C6"/>
    <w:rsid w:val="00125180"/>
    <w:rsid w:val="001251CC"/>
    <w:rsid w:val="0014723F"/>
    <w:rsid w:val="00147B55"/>
    <w:rsid w:val="0015277E"/>
    <w:rsid w:val="00152DD8"/>
    <w:rsid w:val="00153BB8"/>
    <w:rsid w:val="00154B45"/>
    <w:rsid w:val="00162BED"/>
    <w:rsid w:val="0017211E"/>
    <w:rsid w:val="0017531D"/>
    <w:rsid w:val="00176F7F"/>
    <w:rsid w:val="001815E0"/>
    <w:rsid w:val="00182B21"/>
    <w:rsid w:val="00187B6B"/>
    <w:rsid w:val="00191FF8"/>
    <w:rsid w:val="0019215C"/>
    <w:rsid w:val="001939D9"/>
    <w:rsid w:val="0019640A"/>
    <w:rsid w:val="001A7274"/>
    <w:rsid w:val="001B0E6B"/>
    <w:rsid w:val="001B1F24"/>
    <w:rsid w:val="001C2EC5"/>
    <w:rsid w:val="001C434E"/>
    <w:rsid w:val="001D72CD"/>
    <w:rsid w:val="001E3A42"/>
    <w:rsid w:val="001E6726"/>
    <w:rsid w:val="001E7463"/>
    <w:rsid w:val="001F3B1A"/>
    <w:rsid w:val="001F5813"/>
    <w:rsid w:val="001F5C2D"/>
    <w:rsid w:val="00200602"/>
    <w:rsid w:val="00215DF3"/>
    <w:rsid w:val="002226FC"/>
    <w:rsid w:val="00223A36"/>
    <w:rsid w:val="0022449C"/>
    <w:rsid w:val="00237875"/>
    <w:rsid w:val="00240FFD"/>
    <w:rsid w:val="00242847"/>
    <w:rsid w:val="0024551F"/>
    <w:rsid w:val="00245529"/>
    <w:rsid w:val="0024609F"/>
    <w:rsid w:val="00250DED"/>
    <w:rsid w:val="00252285"/>
    <w:rsid w:val="0025262B"/>
    <w:rsid w:val="0025427A"/>
    <w:rsid w:val="00254A32"/>
    <w:rsid w:val="00257643"/>
    <w:rsid w:val="00261850"/>
    <w:rsid w:val="002655CD"/>
    <w:rsid w:val="00265F1B"/>
    <w:rsid w:val="002715F0"/>
    <w:rsid w:val="00281154"/>
    <w:rsid w:val="002814F4"/>
    <w:rsid w:val="002856EB"/>
    <w:rsid w:val="00285B1A"/>
    <w:rsid w:val="0029525D"/>
    <w:rsid w:val="002A5F0A"/>
    <w:rsid w:val="002A7E4E"/>
    <w:rsid w:val="002B17B7"/>
    <w:rsid w:val="002B4194"/>
    <w:rsid w:val="002C391D"/>
    <w:rsid w:val="002C77F5"/>
    <w:rsid w:val="002D20B7"/>
    <w:rsid w:val="002D5876"/>
    <w:rsid w:val="002D5FCD"/>
    <w:rsid w:val="002E4258"/>
    <w:rsid w:val="00304A7F"/>
    <w:rsid w:val="00304E4E"/>
    <w:rsid w:val="00311D78"/>
    <w:rsid w:val="00315BF3"/>
    <w:rsid w:val="0032019E"/>
    <w:rsid w:val="00323638"/>
    <w:rsid w:val="00323D15"/>
    <w:rsid w:val="0033335C"/>
    <w:rsid w:val="00334BA2"/>
    <w:rsid w:val="003666AC"/>
    <w:rsid w:val="003744E1"/>
    <w:rsid w:val="00376109"/>
    <w:rsid w:val="00391556"/>
    <w:rsid w:val="00393064"/>
    <w:rsid w:val="003934DD"/>
    <w:rsid w:val="00396DC6"/>
    <w:rsid w:val="003A4287"/>
    <w:rsid w:val="003A5629"/>
    <w:rsid w:val="003A6DF6"/>
    <w:rsid w:val="003B298A"/>
    <w:rsid w:val="003B333A"/>
    <w:rsid w:val="003B5873"/>
    <w:rsid w:val="003B6E69"/>
    <w:rsid w:val="003C01FC"/>
    <w:rsid w:val="003C51A9"/>
    <w:rsid w:val="003C633C"/>
    <w:rsid w:val="003C638C"/>
    <w:rsid w:val="003C6843"/>
    <w:rsid w:val="003C7094"/>
    <w:rsid w:val="003D60DB"/>
    <w:rsid w:val="003D6404"/>
    <w:rsid w:val="003F0E1B"/>
    <w:rsid w:val="003F11EF"/>
    <w:rsid w:val="003F1E4C"/>
    <w:rsid w:val="003F7EEC"/>
    <w:rsid w:val="00400C78"/>
    <w:rsid w:val="00402F7D"/>
    <w:rsid w:val="004035C0"/>
    <w:rsid w:val="0040518D"/>
    <w:rsid w:val="004124C3"/>
    <w:rsid w:val="004130B6"/>
    <w:rsid w:val="004160CC"/>
    <w:rsid w:val="00416DC8"/>
    <w:rsid w:val="00417A03"/>
    <w:rsid w:val="004204EA"/>
    <w:rsid w:val="00430094"/>
    <w:rsid w:val="00430D2E"/>
    <w:rsid w:val="004318F5"/>
    <w:rsid w:val="00432C17"/>
    <w:rsid w:val="00433C37"/>
    <w:rsid w:val="0044261B"/>
    <w:rsid w:val="00442E70"/>
    <w:rsid w:val="0044656E"/>
    <w:rsid w:val="00446F90"/>
    <w:rsid w:val="0045735C"/>
    <w:rsid w:val="00457AB1"/>
    <w:rsid w:val="004601C4"/>
    <w:rsid w:val="00460893"/>
    <w:rsid w:val="00462640"/>
    <w:rsid w:val="00465F34"/>
    <w:rsid w:val="00470A57"/>
    <w:rsid w:val="00472064"/>
    <w:rsid w:val="00475D4F"/>
    <w:rsid w:val="00481932"/>
    <w:rsid w:val="004823F7"/>
    <w:rsid w:val="00485893"/>
    <w:rsid w:val="0049790E"/>
    <w:rsid w:val="004A00AA"/>
    <w:rsid w:val="004A043F"/>
    <w:rsid w:val="004A47A8"/>
    <w:rsid w:val="004A5A73"/>
    <w:rsid w:val="004B03A7"/>
    <w:rsid w:val="004B12FF"/>
    <w:rsid w:val="004C3D67"/>
    <w:rsid w:val="004C41FB"/>
    <w:rsid w:val="004C5A60"/>
    <w:rsid w:val="004D051F"/>
    <w:rsid w:val="004D0BAB"/>
    <w:rsid w:val="004D1280"/>
    <w:rsid w:val="004D30A2"/>
    <w:rsid w:val="004D61EE"/>
    <w:rsid w:val="004D6D9B"/>
    <w:rsid w:val="004E7F95"/>
    <w:rsid w:val="004F2DEB"/>
    <w:rsid w:val="004F4BAE"/>
    <w:rsid w:val="004F6BD0"/>
    <w:rsid w:val="0050320C"/>
    <w:rsid w:val="00504877"/>
    <w:rsid w:val="00507ADF"/>
    <w:rsid w:val="00513255"/>
    <w:rsid w:val="0051553C"/>
    <w:rsid w:val="00516D53"/>
    <w:rsid w:val="00517542"/>
    <w:rsid w:val="00523F38"/>
    <w:rsid w:val="005253D3"/>
    <w:rsid w:val="00540D53"/>
    <w:rsid w:val="005433B0"/>
    <w:rsid w:val="0054406B"/>
    <w:rsid w:val="00546C19"/>
    <w:rsid w:val="005532B5"/>
    <w:rsid w:val="0055435B"/>
    <w:rsid w:val="00557315"/>
    <w:rsid w:val="00557B5C"/>
    <w:rsid w:val="0056207E"/>
    <w:rsid w:val="005620BF"/>
    <w:rsid w:val="00564200"/>
    <w:rsid w:val="00570D09"/>
    <w:rsid w:val="00577F93"/>
    <w:rsid w:val="0058608F"/>
    <w:rsid w:val="00586855"/>
    <w:rsid w:val="005868C6"/>
    <w:rsid w:val="0059530D"/>
    <w:rsid w:val="005A3901"/>
    <w:rsid w:val="005A44EB"/>
    <w:rsid w:val="005B1F0C"/>
    <w:rsid w:val="005B2358"/>
    <w:rsid w:val="005B2423"/>
    <w:rsid w:val="005B5859"/>
    <w:rsid w:val="005B6BE7"/>
    <w:rsid w:val="005D04B0"/>
    <w:rsid w:val="005D3CF1"/>
    <w:rsid w:val="005E1761"/>
    <w:rsid w:val="005E674E"/>
    <w:rsid w:val="00600357"/>
    <w:rsid w:val="00603B2E"/>
    <w:rsid w:val="00613B25"/>
    <w:rsid w:val="00616017"/>
    <w:rsid w:val="006164E3"/>
    <w:rsid w:val="00624AF5"/>
    <w:rsid w:val="006279F9"/>
    <w:rsid w:val="00630AD0"/>
    <w:rsid w:val="00631E27"/>
    <w:rsid w:val="00633BBA"/>
    <w:rsid w:val="006353FE"/>
    <w:rsid w:val="00636FF4"/>
    <w:rsid w:val="006409CC"/>
    <w:rsid w:val="00642FDE"/>
    <w:rsid w:val="00643D61"/>
    <w:rsid w:val="0064404B"/>
    <w:rsid w:val="006536DC"/>
    <w:rsid w:val="00653B7C"/>
    <w:rsid w:val="00654858"/>
    <w:rsid w:val="00654C47"/>
    <w:rsid w:val="00687BF3"/>
    <w:rsid w:val="006A0351"/>
    <w:rsid w:val="006A1893"/>
    <w:rsid w:val="006B0FE4"/>
    <w:rsid w:val="006B4BCE"/>
    <w:rsid w:val="006B557A"/>
    <w:rsid w:val="006B6499"/>
    <w:rsid w:val="006C3501"/>
    <w:rsid w:val="006D2A20"/>
    <w:rsid w:val="006E4D94"/>
    <w:rsid w:val="00703480"/>
    <w:rsid w:val="0070657E"/>
    <w:rsid w:val="00714833"/>
    <w:rsid w:val="00715202"/>
    <w:rsid w:val="00717735"/>
    <w:rsid w:val="00724C2F"/>
    <w:rsid w:val="00726385"/>
    <w:rsid w:val="00731187"/>
    <w:rsid w:val="007321E2"/>
    <w:rsid w:val="0073328D"/>
    <w:rsid w:val="007364BC"/>
    <w:rsid w:val="00736DFE"/>
    <w:rsid w:val="0074034D"/>
    <w:rsid w:val="00743B26"/>
    <w:rsid w:val="00744AC5"/>
    <w:rsid w:val="00746681"/>
    <w:rsid w:val="0074784C"/>
    <w:rsid w:val="0075354B"/>
    <w:rsid w:val="0077230B"/>
    <w:rsid w:val="00773CDA"/>
    <w:rsid w:val="00781E6F"/>
    <w:rsid w:val="00783693"/>
    <w:rsid w:val="00785931"/>
    <w:rsid w:val="00793907"/>
    <w:rsid w:val="00795043"/>
    <w:rsid w:val="00795DFA"/>
    <w:rsid w:val="007A0E11"/>
    <w:rsid w:val="007A68FC"/>
    <w:rsid w:val="007B50CF"/>
    <w:rsid w:val="007B576E"/>
    <w:rsid w:val="007C099B"/>
    <w:rsid w:val="007C1EC8"/>
    <w:rsid w:val="007C2203"/>
    <w:rsid w:val="007C2C68"/>
    <w:rsid w:val="007C4AB6"/>
    <w:rsid w:val="007C6D78"/>
    <w:rsid w:val="007C70AD"/>
    <w:rsid w:val="007D30C9"/>
    <w:rsid w:val="007D6F1E"/>
    <w:rsid w:val="007E09F4"/>
    <w:rsid w:val="007E0A2A"/>
    <w:rsid w:val="007E2879"/>
    <w:rsid w:val="007E4C55"/>
    <w:rsid w:val="007E4CBA"/>
    <w:rsid w:val="007F45E3"/>
    <w:rsid w:val="00804D27"/>
    <w:rsid w:val="0080782D"/>
    <w:rsid w:val="00813CA4"/>
    <w:rsid w:val="008144FC"/>
    <w:rsid w:val="008160EB"/>
    <w:rsid w:val="00817155"/>
    <w:rsid w:val="00817779"/>
    <w:rsid w:val="00820127"/>
    <w:rsid w:val="00821B18"/>
    <w:rsid w:val="00844FBC"/>
    <w:rsid w:val="0085465C"/>
    <w:rsid w:val="00854B0D"/>
    <w:rsid w:val="00861106"/>
    <w:rsid w:val="008617AF"/>
    <w:rsid w:val="00863D4F"/>
    <w:rsid w:val="008648EF"/>
    <w:rsid w:val="00865488"/>
    <w:rsid w:val="00870663"/>
    <w:rsid w:val="00870DE5"/>
    <w:rsid w:val="00873948"/>
    <w:rsid w:val="00876555"/>
    <w:rsid w:val="0087662C"/>
    <w:rsid w:val="00883B99"/>
    <w:rsid w:val="00887155"/>
    <w:rsid w:val="0088759B"/>
    <w:rsid w:val="008907DA"/>
    <w:rsid w:val="008913FA"/>
    <w:rsid w:val="00894079"/>
    <w:rsid w:val="008A4432"/>
    <w:rsid w:val="008A4593"/>
    <w:rsid w:val="008B274C"/>
    <w:rsid w:val="008C0223"/>
    <w:rsid w:val="008C0DF5"/>
    <w:rsid w:val="008C2746"/>
    <w:rsid w:val="008C2D71"/>
    <w:rsid w:val="008C4016"/>
    <w:rsid w:val="008D3D5A"/>
    <w:rsid w:val="008D58BD"/>
    <w:rsid w:val="008D7D5C"/>
    <w:rsid w:val="008E0EF7"/>
    <w:rsid w:val="008E1825"/>
    <w:rsid w:val="008F7C95"/>
    <w:rsid w:val="009024BA"/>
    <w:rsid w:val="009058E2"/>
    <w:rsid w:val="00907EF7"/>
    <w:rsid w:val="0091541A"/>
    <w:rsid w:val="009241D5"/>
    <w:rsid w:val="0092737D"/>
    <w:rsid w:val="009328B1"/>
    <w:rsid w:val="00941DD0"/>
    <w:rsid w:val="00945840"/>
    <w:rsid w:val="00947CFC"/>
    <w:rsid w:val="00964ECA"/>
    <w:rsid w:val="00965A9B"/>
    <w:rsid w:val="0096653F"/>
    <w:rsid w:val="00977F52"/>
    <w:rsid w:val="00981638"/>
    <w:rsid w:val="00981BD2"/>
    <w:rsid w:val="00984C79"/>
    <w:rsid w:val="009870EC"/>
    <w:rsid w:val="0099108F"/>
    <w:rsid w:val="009913C4"/>
    <w:rsid w:val="009A1EA8"/>
    <w:rsid w:val="009A2CBE"/>
    <w:rsid w:val="009A6F13"/>
    <w:rsid w:val="009A7D9F"/>
    <w:rsid w:val="009B1EBA"/>
    <w:rsid w:val="009B35EA"/>
    <w:rsid w:val="009B6265"/>
    <w:rsid w:val="009C2035"/>
    <w:rsid w:val="009D42A7"/>
    <w:rsid w:val="009E7AE6"/>
    <w:rsid w:val="009F0998"/>
    <w:rsid w:val="009F6FBA"/>
    <w:rsid w:val="009F7629"/>
    <w:rsid w:val="00A051A5"/>
    <w:rsid w:val="00A07F19"/>
    <w:rsid w:val="00A25618"/>
    <w:rsid w:val="00A25E67"/>
    <w:rsid w:val="00A2614A"/>
    <w:rsid w:val="00A34901"/>
    <w:rsid w:val="00A36AF9"/>
    <w:rsid w:val="00A37AB5"/>
    <w:rsid w:val="00A41F75"/>
    <w:rsid w:val="00A4402B"/>
    <w:rsid w:val="00A47F6E"/>
    <w:rsid w:val="00A570F7"/>
    <w:rsid w:val="00A620CB"/>
    <w:rsid w:val="00A62751"/>
    <w:rsid w:val="00A63B9D"/>
    <w:rsid w:val="00A7267B"/>
    <w:rsid w:val="00A72DB7"/>
    <w:rsid w:val="00A772BB"/>
    <w:rsid w:val="00A81B40"/>
    <w:rsid w:val="00A81FD9"/>
    <w:rsid w:val="00A83C15"/>
    <w:rsid w:val="00A83D04"/>
    <w:rsid w:val="00A92B86"/>
    <w:rsid w:val="00A95C4A"/>
    <w:rsid w:val="00AA2CA3"/>
    <w:rsid w:val="00AA3183"/>
    <w:rsid w:val="00AB4262"/>
    <w:rsid w:val="00AE1ACE"/>
    <w:rsid w:val="00B12B69"/>
    <w:rsid w:val="00B21662"/>
    <w:rsid w:val="00B33C78"/>
    <w:rsid w:val="00B442D7"/>
    <w:rsid w:val="00B5057C"/>
    <w:rsid w:val="00B508E8"/>
    <w:rsid w:val="00B5519A"/>
    <w:rsid w:val="00B55A38"/>
    <w:rsid w:val="00B62BF3"/>
    <w:rsid w:val="00B704ED"/>
    <w:rsid w:val="00B72AED"/>
    <w:rsid w:val="00B809E2"/>
    <w:rsid w:val="00B87C18"/>
    <w:rsid w:val="00B94AF4"/>
    <w:rsid w:val="00B9701C"/>
    <w:rsid w:val="00BA5B99"/>
    <w:rsid w:val="00BA7CBE"/>
    <w:rsid w:val="00BB18CD"/>
    <w:rsid w:val="00BB3734"/>
    <w:rsid w:val="00BB68F5"/>
    <w:rsid w:val="00BC2873"/>
    <w:rsid w:val="00BC4E02"/>
    <w:rsid w:val="00BC54EA"/>
    <w:rsid w:val="00BC6D14"/>
    <w:rsid w:val="00BC7290"/>
    <w:rsid w:val="00BD103A"/>
    <w:rsid w:val="00BD526F"/>
    <w:rsid w:val="00BE2D90"/>
    <w:rsid w:val="00BE36AF"/>
    <w:rsid w:val="00BE65D8"/>
    <w:rsid w:val="00BE7CA9"/>
    <w:rsid w:val="00BF100D"/>
    <w:rsid w:val="00BF3C53"/>
    <w:rsid w:val="00BF4129"/>
    <w:rsid w:val="00BF659B"/>
    <w:rsid w:val="00C00640"/>
    <w:rsid w:val="00C02C26"/>
    <w:rsid w:val="00C03629"/>
    <w:rsid w:val="00C07AF2"/>
    <w:rsid w:val="00C100AE"/>
    <w:rsid w:val="00C12FD6"/>
    <w:rsid w:val="00C22E0B"/>
    <w:rsid w:val="00C30AA2"/>
    <w:rsid w:val="00C351D9"/>
    <w:rsid w:val="00C415EA"/>
    <w:rsid w:val="00C46338"/>
    <w:rsid w:val="00C470AB"/>
    <w:rsid w:val="00C54B6E"/>
    <w:rsid w:val="00C56497"/>
    <w:rsid w:val="00C65901"/>
    <w:rsid w:val="00C7086C"/>
    <w:rsid w:val="00C735DA"/>
    <w:rsid w:val="00C754B6"/>
    <w:rsid w:val="00C76AFB"/>
    <w:rsid w:val="00C80C47"/>
    <w:rsid w:val="00C81462"/>
    <w:rsid w:val="00C83234"/>
    <w:rsid w:val="00C95568"/>
    <w:rsid w:val="00C9710B"/>
    <w:rsid w:val="00CA1E3D"/>
    <w:rsid w:val="00CA5854"/>
    <w:rsid w:val="00CB2FAD"/>
    <w:rsid w:val="00CC2857"/>
    <w:rsid w:val="00CC3BF5"/>
    <w:rsid w:val="00CC66F8"/>
    <w:rsid w:val="00CD03AB"/>
    <w:rsid w:val="00CD0DAF"/>
    <w:rsid w:val="00CD253D"/>
    <w:rsid w:val="00CD7ADC"/>
    <w:rsid w:val="00CE75BA"/>
    <w:rsid w:val="00CF3CA7"/>
    <w:rsid w:val="00CF3D44"/>
    <w:rsid w:val="00CF564D"/>
    <w:rsid w:val="00D021D3"/>
    <w:rsid w:val="00D0429A"/>
    <w:rsid w:val="00D05F0E"/>
    <w:rsid w:val="00D12383"/>
    <w:rsid w:val="00D146B9"/>
    <w:rsid w:val="00D16FB5"/>
    <w:rsid w:val="00D17451"/>
    <w:rsid w:val="00D17982"/>
    <w:rsid w:val="00D17A0D"/>
    <w:rsid w:val="00D2401A"/>
    <w:rsid w:val="00D252C0"/>
    <w:rsid w:val="00D257CB"/>
    <w:rsid w:val="00D336BC"/>
    <w:rsid w:val="00D345C3"/>
    <w:rsid w:val="00D4476E"/>
    <w:rsid w:val="00D4544B"/>
    <w:rsid w:val="00D4649B"/>
    <w:rsid w:val="00D47613"/>
    <w:rsid w:val="00D5210F"/>
    <w:rsid w:val="00D62B91"/>
    <w:rsid w:val="00D643FB"/>
    <w:rsid w:val="00D70A9E"/>
    <w:rsid w:val="00D9611B"/>
    <w:rsid w:val="00DA0C20"/>
    <w:rsid w:val="00DA2EFF"/>
    <w:rsid w:val="00DA3B92"/>
    <w:rsid w:val="00DA6C46"/>
    <w:rsid w:val="00DB5EFB"/>
    <w:rsid w:val="00DB7F83"/>
    <w:rsid w:val="00DC170F"/>
    <w:rsid w:val="00DC4D2A"/>
    <w:rsid w:val="00DC52E5"/>
    <w:rsid w:val="00DD1011"/>
    <w:rsid w:val="00DD117E"/>
    <w:rsid w:val="00DD7533"/>
    <w:rsid w:val="00DE6C21"/>
    <w:rsid w:val="00DF7538"/>
    <w:rsid w:val="00E0243A"/>
    <w:rsid w:val="00E07D88"/>
    <w:rsid w:val="00E123D6"/>
    <w:rsid w:val="00E16F42"/>
    <w:rsid w:val="00E22713"/>
    <w:rsid w:val="00E244EA"/>
    <w:rsid w:val="00E30400"/>
    <w:rsid w:val="00E37008"/>
    <w:rsid w:val="00E40110"/>
    <w:rsid w:val="00E43DE0"/>
    <w:rsid w:val="00E445DA"/>
    <w:rsid w:val="00E4685A"/>
    <w:rsid w:val="00E551F9"/>
    <w:rsid w:val="00E649CA"/>
    <w:rsid w:val="00E673F1"/>
    <w:rsid w:val="00E70AFE"/>
    <w:rsid w:val="00E73184"/>
    <w:rsid w:val="00E73FC9"/>
    <w:rsid w:val="00E746B2"/>
    <w:rsid w:val="00E75672"/>
    <w:rsid w:val="00E8152B"/>
    <w:rsid w:val="00E84E7F"/>
    <w:rsid w:val="00E8678B"/>
    <w:rsid w:val="00E96E06"/>
    <w:rsid w:val="00EA1839"/>
    <w:rsid w:val="00EB0772"/>
    <w:rsid w:val="00EB274C"/>
    <w:rsid w:val="00EC3CCC"/>
    <w:rsid w:val="00EC5603"/>
    <w:rsid w:val="00EC60A5"/>
    <w:rsid w:val="00EC7806"/>
    <w:rsid w:val="00ED046B"/>
    <w:rsid w:val="00ED2382"/>
    <w:rsid w:val="00EE0433"/>
    <w:rsid w:val="00EE1E9F"/>
    <w:rsid w:val="00EE6E5A"/>
    <w:rsid w:val="00EE7114"/>
    <w:rsid w:val="00EF0A2D"/>
    <w:rsid w:val="00EF6DA3"/>
    <w:rsid w:val="00EF7A67"/>
    <w:rsid w:val="00F055C4"/>
    <w:rsid w:val="00F06243"/>
    <w:rsid w:val="00F178B8"/>
    <w:rsid w:val="00F2162B"/>
    <w:rsid w:val="00F25C08"/>
    <w:rsid w:val="00F2775B"/>
    <w:rsid w:val="00F32742"/>
    <w:rsid w:val="00F33579"/>
    <w:rsid w:val="00F45EFE"/>
    <w:rsid w:val="00F47D3C"/>
    <w:rsid w:val="00F54121"/>
    <w:rsid w:val="00F65F5B"/>
    <w:rsid w:val="00F71168"/>
    <w:rsid w:val="00F72BB1"/>
    <w:rsid w:val="00F73B0F"/>
    <w:rsid w:val="00F7481E"/>
    <w:rsid w:val="00F76D96"/>
    <w:rsid w:val="00F82209"/>
    <w:rsid w:val="00F83052"/>
    <w:rsid w:val="00F84C90"/>
    <w:rsid w:val="00F84E8B"/>
    <w:rsid w:val="00F85D01"/>
    <w:rsid w:val="00F91134"/>
    <w:rsid w:val="00F9163B"/>
    <w:rsid w:val="00F92363"/>
    <w:rsid w:val="00FB523F"/>
    <w:rsid w:val="00FB7039"/>
    <w:rsid w:val="00FC401C"/>
    <w:rsid w:val="00FE2B4D"/>
    <w:rsid w:val="00FE3522"/>
    <w:rsid w:val="00FE55FF"/>
    <w:rsid w:val="00FF34B2"/>
    <w:rsid w:val="00FF7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44B828D"/>
  <w15:docId w15:val="{DC4EAA13-098B-436E-9623-E4A3B1993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ED046B"/>
    <w:rPr>
      <w:rFonts w:ascii="Times New Roman" w:hAnsi="Times New Roman"/>
      <w:sz w:val="24"/>
      <w:szCs w:val="24"/>
    </w:rPr>
  </w:style>
  <w:style w:type="paragraph" w:styleId="10">
    <w:name w:val="heading 1"/>
    <w:aliases w:val="ASAPHeading 1"/>
    <w:basedOn w:val="a0"/>
    <w:next w:val="a0"/>
    <w:link w:val="11"/>
    <w:qFormat/>
    <w:rsid w:val="00ED04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D04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ED04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ASAPHeading 1 Знак"/>
    <w:basedOn w:val="a1"/>
    <w:link w:val="10"/>
    <w:locked/>
    <w:rsid w:val="00ED046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locked/>
    <w:rsid w:val="00ED046B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locked/>
    <w:rsid w:val="00ED046B"/>
    <w:rPr>
      <w:rFonts w:ascii="Arial" w:hAnsi="Arial" w:cs="Arial"/>
      <w:b/>
      <w:bCs/>
      <w:sz w:val="26"/>
      <w:szCs w:val="26"/>
      <w:lang w:eastAsia="ru-RU"/>
    </w:rPr>
  </w:style>
  <w:style w:type="paragraph" w:customStyle="1" w:styleId="12">
    <w:name w:val="Абзац списка1"/>
    <w:basedOn w:val="a0"/>
    <w:rsid w:val="00ED046B"/>
    <w:pPr>
      <w:ind w:left="720"/>
      <w:contextualSpacing/>
    </w:pPr>
  </w:style>
  <w:style w:type="paragraph" w:styleId="a4">
    <w:name w:val="Title"/>
    <w:basedOn w:val="a0"/>
    <w:link w:val="a5"/>
    <w:qFormat/>
    <w:rsid w:val="00ED046B"/>
    <w:pPr>
      <w:spacing w:line="360" w:lineRule="auto"/>
      <w:jc w:val="center"/>
    </w:pPr>
    <w:rPr>
      <w:b/>
      <w:bCs/>
    </w:rPr>
  </w:style>
  <w:style w:type="character" w:customStyle="1" w:styleId="a5">
    <w:name w:val="Заголовок Знак"/>
    <w:basedOn w:val="a1"/>
    <w:link w:val="a4"/>
    <w:locked/>
    <w:rsid w:val="00ED046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6">
    <w:name w:val="Plain Text"/>
    <w:basedOn w:val="a0"/>
    <w:link w:val="a7"/>
    <w:uiPriority w:val="99"/>
    <w:rsid w:val="00ED046B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1"/>
    <w:link w:val="a6"/>
    <w:uiPriority w:val="99"/>
    <w:locked/>
    <w:rsid w:val="00ED046B"/>
    <w:rPr>
      <w:rFonts w:ascii="Courier New" w:hAnsi="Courier New" w:cs="Courier New"/>
      <w:sz w:val="20"/>
      <w:szCs w:val="20"/>
      <w:lang w:eastAsia="ru-RU"/>
    </w:rPr>
  </w:style>
  <w:style w:type="character" w:styleId="a8">
    <w:name w:val="Hyperlink"/>
    <w:basedOn w:val="a1"/>
    <w:uiPriority w:val="99"/>
    <w:rsid w:val="00ED046B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ED046B"/>
  </w:style>
  <w:style w:type="paragraph" w:styleId="21">
    <w:name w:val="toc 2"/>
    <w:basedOn w:val="a0"/>
    <w:next w:val="a0"/>
    <w:autoRedefine/>
    <w:uiPriority w:val="39"/>
    <w:rsid w:val="00ED046B"/>
    <w:pPr>
      <w:ind w:left="240"/>
    </w:pPr>
  </w:style>
  <w:style w:type="paragraph" w:styleId="31">
    <w:name w:val="toc 3"/>
    <w:basedOn w:val="a0"/>
    <w:next w:val="a0"/>
    <w:autoRedefine/>
    <w:uiPriority w:val="39"/>
    <w:rsid w:val="0096653F"/>
    <w:pPr>
      <w:tabs>
        <w:tab w:val="right" w:leader="dot" w:pos="9498"/>
      </w:tabs>
      <w:ind w:left="567" w:right="536"/>
    </w:pPr>
    <w:rPr>
      <w:noProof/>
      <w:sz w:val="28"/>
      <w:szCs w:val="28"/>
    </w:rPr>
  </w:style>
  <w:style w:type="paragraph" w:styleId="a9">
    <w:name w:val="Body Text"/>
    <w:basedOn w:val="a0"/>
    <w:link w:val="aa"/>
    <w:rsid w:val="00ED046B"/>
    <w:pPr>
      <w:spacing w:after="120"/>
    </w:pPr>
  </w:style>
  <w:style w:type="character" w:customStyle="1" w:styleId="aa">
    <w:name w:val="Основной текст Знак"/>
    <w:basedOn w:val="a1"/>
    <w:link w:val="a9"/>
    <w:locked/>
    <w:rsid w:val="00ED046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swplain11">
    <w:name w:val="ssw_plain11"/>
    <w:basedOn w:val="a0"/>
    <w:rsid w:val="009F6FBA"/>
    <w:pPr>
      <w:keepNext/>
    </w:pPr>
    <w:rPr>
      <w:rFonts w:ascii="Arial" w:eastAsia="Times New Roman" w:hAnsi="Arial"/>
      <w:noProof/>
      <w:sz w:val="22"/>
      <w:szCs w:val="20"/>
      <w:lang w:eastAsia="en-US"/>
    </w:rPr>
  </w:style>
  <w:style w:type="paragraph" w:styleId="ab">
    <w:name w:val="TOC Heading"/>
    <w:basedOn w:val="10"/>
    <w:next w:val="a0"/>
    <w:uiPriority w:val="39"/>
    <w:semiHidden/>
    <w:unhideWhenUsed/>
    <w:qFormat/>
    <w:rsid w:val="00D2401A"/>
    <w:pPr>
      <w:outlineLvl w:val="9"/>
    </w:pPr>
    <w:rPr>
      <w:rFonts w:ascii="Cambria" w:eastAsia="Times New Roman" w:hAnsi="Cambria" w:cs="Times New Roman"/>
    </w:rPr>
  </w:style>
  <w:style w:type="paragraph" w:customStyle="1" w:styleId="a">
    <w:name w:val="Оглавление!!!!"/>
    <w:basedOn w:val="ac"/>
    <w:link w:val="ad"/>
    <w:qFormat/>
    <w:rsid w:val="007C70AD"/>
    <w:pPr>
      <w:numPr>
        <w:numId w:val="1"/>
      </w:numPr>
      <w:contextualSpacing/>
    </w:pPr>
    <w:rPr>
      <w:b/>
      <w:sz w:val="28"/>
      <w:szCs w:val="28"/>
    </w:rPr>
  </w:style>
  <w:style w:type="paragraph" w:styleId="ac">
    <w:name w:val="List Paragraph"/>
    <w:aliases w:val="Нумерованый список,List Paragraph1"/>
    <w:basedOn w:val="a0"/>
    <w:link w:val="ae"/>
    <w:uiPriority w:val="34"/>
    <w:qFormat/>
    <w:rsid w:val="007C70AD"/>
    <w:pPr>
      <w:ind w:left="708"/>
    </w:pPr>
  </w:style>
  <w:style w:type="character" w:customStyle="1" w:styleId="ad">
    <w:name w:val="Оглавление!!!! Знак"/>
    <w:basedOn w:val="a1"/>
    <w:link w:val="a"/>
    <w:rsid w:val="007C70AD"/>
    <w:rPr>
      <w:rFonts w:ascii="Times New Roman" w:hAnsi="Times New Roman"/>
      <w:b/>
      <w:sz w:val="28"/>
      <w:szCs w:val="28"/>
    </w:rPr>
  </w:style>
  <w:style w:type="table" w:styleId="af">
    <w:name w:val="Table Grid"/>
    <w:basedOn w:val="a2"/>
    <w:uiPriority w:val="59"/>
    <w:locked/>
    <w:rsid w:val="00F73B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 Indent"/>
    <w:basedOn w:val="a0"/>
    <w:link w:val="af1"/>
    <w:unhideWhenUsed/>
    <w:rsid w:val="008A4432"/>
    <w:pPr>
      <w:spacing w:after="120"/>
      <w:ind w:left="283"/>
    </w:pPr>
    <w:rPr>
      <w:sz w:val="28"/>
      <w:szCs w:val="28"/>
    </w:rPr>
  </w:style>
  <w:style w:type="character" w:customStyle="1" w:styleId="af1">
    <w:name w:val="Основной текст с отступом Знак"/>
    <w:basedOn w:val="a1"/>
    <w:link w:val="af0"/>
    <w:rsid w:val="008A4432"/>
    <w:rPr>
      <w:rFonts w:ascii="Times New Roman" w:hAnsi="Times New Roman"/>
      <w:sz w:val="28"/>
      <w:szCs w:val="28"/>
    </w:rPr>
  </w:style>
  <w:style w:type="paragraph" w:styleId="af2">
    <w:name w:val="No Spacing"/>
    <w:uiPriority w:val="1"/>
    <w:qFormat/>
    <w:rsid w:val="00432C17"/>
    <w:rPr>
      <w:rFonts w:ascii="Times New Roman" w:hAnsi="Times New Roman"/>
      <w:sz w:val="28"/>
      <w:szCs w:val="28"/>
    </w:rPr>
  </w:style>
  <w:style w:type="character" w:styleId="af3">
    <w:name w:val="FollowedHyperlink"/>
    <w:basedOn w:val="a1"/>
    <w:uiPriority w:val="99"/>
    <w:unhideWhenUsed/>
    <w:rsid w:val="00D345C3"/>
    <w:rPr>
      <w:color w:val="800080"/>
      <w:u w:val="single"/>
    </w:rPr>
  </w:style>
  <w:style w:type="paragraph" w:customStyle="1" w:styleId="font5">
    <w:name w:val="font5"/>
    <w:basedOn w:val="a0"/>
    <w:rsid w:val="00D345C3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</w:rPr>
  </w:style>
  <w:style w:type="paragraph" w:customStyle="1" w:styleId="font6">
    <w:name w:val="font6"/>
    <w:basedOn w:val="a0"/>
    <w:rsid w:val="00D345C3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0"/>
    <w:rsid w:val="00D345C3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67">
    <w:name w:val="xl67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68">
    <w:name w:val="xl68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paragraph" w:customStyle="1" w:styleId="xl69">
    <w:name w:val="xl69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paragraph" w:customStyle="1" w:styleId="xl70">
    <w:name w:val="xl70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71">
    <w:name w:val="xl71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72">
    <w:name w:val="xl72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73">
    <w:name w:val="xl73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74">
    <w:name w:val="xl74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</w:rPr>
  </w:style>
  <w:style w:type="paragraph" w:customStyle="1" w:styleId="xl75">
    <w:name w:val="xl75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Times New Roman" w:hAnsi="Arial" w:cs="Arial"/>
    </w:rPr>
  </w:style>
  <w:style w:type="paragraph" w:customStyle="1" w:styleId="xl76">
    <w:name w:val="xl76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paragraph" w:customStyle="1" w:styleId="xl77">
    <w:name w:val="xl77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78">
    <w:name w:val="xl78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</w:rPr>
  </w:style>
  <w:style w:type="paragraph" w:customStyle="1" w:styleId="xl79">
    <w:name w:val="xl79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</w:rPr>
  </w:style>
  <w:style w:type="paragraph" w:customStyle="1" w:styleId="xl80">
    <w:name w:val="xl80"/>
    <w:basedOn w:val="a0"/>
    <w:rsid w:val="00D345C3"/>
    <w:pP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81">
    <w:name w:val="xl81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82">
    <w:name w:val="xl82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83">
    <w:name w:val="xl83"/>
    <w:basedOn w:val="a0"/>
    <w:rsid w:val="00D345C3"/>
    <w:pPr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84">
    <w:name w:val="xl84"/>
    <w:basedOn w:val="a0"/>
    <w:rsid w:val="00D345C3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85">
    <w:name w:val="xl85"/>
    <w:basedOn w:val="a0"/>
    <w:rsid w:val="00D345C3"/>
    <w:pPr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86">
    <w:name w:val="xl86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</w:rPr>
  </w:style>
  <w:style w:type="paragraph" w:customStyle="1" w:styleId="xl87">
    <w:name w:val="xl87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88">
    <w:name w:val="xl88"/>
    <w:basedOn w:val="a0"/>
    <w:rsid w:val="00D345C3"/>
    <w:pPr>
      <w:shd w:val="clear" w:color="000000" w:fill="FF0000"/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89">
    <w:name w:val="xl89"/>
    <w:basedOn w:val="a0"/>
    <w:rsid w:val="00D345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FF0000"/>
    </w:rPr>
  </w:style>
  <w:style w:type="numbering" w:customStyle="1" w:styleId="14">
    <w:name w:val="Нет списка1"/>
    <w:next w:val="a3"/>
    <w:uiPriority w:val="99"/>
    <w:semiHidden/>
    <w:unhideWhenUsed/>
    <w:rsid w:val="0088759B"/>
  </w:style>
  <w:style w:type="paragraph" w:customStyle="1" w:styleId="font7">
    <w:name w:val="font7"/>
    <w:basedOn w:val="a0"/>
    <w:rsid w:val="0088759B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8">
    <w:name w:val="font8"/>
    <w:basedOn w:val="a0"/>
    <w:rsid w:val="0088759B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xl90">
    <w:name w:val="xl90"/>
    <w:basedOn w:val="a0"/>
    <w:rsid w:val="008875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</w:rPr>
  </w:style>
  <w:style w:type="paragraph" w:customStyle="1" w:styleId="xl91">
    <w:name w:val="xl91"/>
    <w:basedOn w:val="a0"/>
    <w:rsid w:val="008875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2"/>
      <w:szCs w:val="22"/>
    </w:rPr>
  </w:style>
  <w:style w:type="paragraph" w:customStyle="1" w:styleId="xl92">
    <w:name w:val="xl92"/>
    <w:basedOn w:val="a0"/>
    <w:rsid w:val="008875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93">
    <w:name w:val="xl93"/>
    <w:basedOn w:val="a0"/>
    <w:rsid w:val="008875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paragraph" w:customStyle="1" w:styleId="xl94">
    <w:name w:val="xl94"/>
    <w:basedOn w:val="a0"/>
    <w:rsid w:val="008875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95">
    <w:name w:val="xl95"/>
    <w:basedOn w:val="a0"/>
    <w:rsid w:val="008875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</w:rPr>
  </w:style>
  <w:style w:type="numbering" w:customStyle="1" w:styleId="22">
    <w:name w:val="Нет списка2"/>
    <w:next w:val="a3"/>
    <w:uiPriority w:val="99"/>
    <w:semiHidden/>
    <w:unhideWhenUsed/>
    <w:rsid w:val="008C2D71"/>
  </w:style>
  <w:style w:type="paragraph" w:customStyle="1" w:styleId="xl96">
    <w:name w:val="xl96"/>
    <w:basedOn w:val="a0"/>
    <w:rsid w:val="008C2D7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paragraph" w:styleId="af4">
    <w:name w:val="Balloon Text"/>
    <w:basedOn w:val="a0"/>
    <w:link w:val="af5"/>
    <w:rsid w:val="001815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1815E0"/>
    <w:rPr>
      <w:rFonts w:ascii="Tahoma" w:hAnsi="Tahoma" w:cs="Tahoma"/>
      <w:sz w:val="16"/>
      <w:szCs w:val="16"/>
    </w:rPr>
  </w:style>
  <w:style w:type="paragraph" w:styleId="af6">
    <w:name w:val="header"/>
    <w:basedOn w:val="a0"/>
    <w:link w:val="af7"/>
    <w:rsid w:val="00EE0433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1"/>
    <w:link w:val="af6"/>
    <w:rsid w:val="00EE0433"/>
    <w:rPr>
      <w:rFonts w:ascii="Times New Roman" w:hAnsi="Times New Roman"/>
      <w:sz w:val="24"/>
      <w:szCs w:val="24"/>
    </w:rPr>
  </w:style>
  <w:style w:type="paragraph" w:styleId="af8">
    <w:name w:val="footer"/>
    <w:basedOn w:val="a0"/>
    <w:link w:val="af9"/>
    <w:uiPriority w:val="99"/>
    <w:rsid w:val="00EE0433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1"/>
    <w:link w:val="af8"/>
    <w:uiPriority w:val="99"/>
    <w:rsid w:val="00EE0433"/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3"/>
    <w:uiPriority w:val="99"/>
    <w:semiHidden/>
    <w:unhideWhenUsed/>
    <w:rsid w:val="0009434E"/>
  </w:style>
  <w:style w:type="paragraph" w:customStyle="1" w:styleId="xl97">
    <w:name w:val="xl97"/>
    <w:basedOn w:val="a0"/>
    <w:rsid w:val="00094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98">
    <w:name w:val="xl98"/>
    <w:basedOn w:val="a0"/>
    <w:rsid w:val="00094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2"/>
      <w:szCs w:val="22"/>
    </w:rPr>
  </w:style>
  <w:style w:type="paragraph" w:customStyle="1" w:styleId="xl99">
    <w:name w:val="xl99"/>
    <w:basedOn w:val="a0"/>
    <w:rsid w:val="00094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paragraph" w:customStyle="1" w:styleId="xl100">
    <w:name w:val="xl100"/>
    <w:basedOn w:val="a0"/>
    <w:rsid w:val="00094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</w:pPr>
    <w:rPr>
      <w:rFonts w:ascii="Arial" w:eastAsia="Times New Roman" w:hAnsi="Arial" w:cs="Arial"/>
    </w:rPr>
  </w:style>
  <w:style w:type="paragraph" w:customStyle="1" w:styleId="xl101">
    <w:name w:val="xl101"/>
    <w:basedOn w:val="a0"/>
    <w:rsid w:val="000943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CDDC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character" w:customStyle="1" w:styleId="ae">
    <w:name w:val="Абзац списка Знак"/>
    <w:aliases w:val="Нумерованый список Знак,List Paragraph1 Знак"/>
    <w:link w:val="ac"/>
    <w:uiPriority w:val="34"/>
    <w:rsid w:val="00941DD0"/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0"/>
    <w:uiPriority w:val="99"/>
    <w:rsid w:val="00941DD0"/>
    <w:pPr>
      <w:widowControl w:val="0"/>
      <w:autoSpaceDE w:val="0"/>
      <w:autoSpaceDN w:val="0"/>
      <w:adjustRightInd w:val="0"/>
      <w:spacing w:line="320" w:lineRule="exact"/>
      <w:ind w:hanging="221"/>
      <w:jc w:val="both"/>
    </w:pPr>
    <w:rPr>
      <w:rFonts w:eastAsia="Times New Roman"/>
    </w:rPr>
  </w:style>
  <w:style w:type="paragraph" w:customStyle="1" w:styleId="xl65">
    <w:name w:val="xl65"/>
    <w:basedOn w:val="a0"/>
    <w:rsid w:val="00265F1B"/>
    <w:pPr>
      <w:spacing w:before="100" w:beforeAutospacing="1" w:after="100" w:afterAutospacing="1"/>
    </w:pPr>
    <w:rPr>
      <w:rFonts w:ascii="Arial" w:eastAsia="Times New Roman" w:hAnsi="Arial" w:cs="Arial"/>
    </w:rPr>
  </w:style>
  <w:style w:type="numbering" w:customStyle="1" w:styleId="4">
    <w:name w:val="Нет списка4"/>
    <w:next w:val="a3"/>
    <w:uiPriority w:val="99"/>
    <w:semiHidden/>
    <w:unhideWhenUsed/>
    <w:rsid w:val="00BE36AF"/>
  </w:style>
  <w:style w:type="paragraph" w:customStyle="1" w:styleId="xl102">
    <w:name w:val="xl102"/>
    <w:basedOn w:val="a0"/>
    <w:rsid w:val="00BE36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paragraph" w:customStyle="1" w:styleId="xl103">
    <w:name w:val="xl103"/>
    <w:basedOn w:val="a0"/>
    <w:rsid w:val="00BE36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color w:val="000000"/>
    </w:rPr>
  </w:style>
  <w:style w:type="paragraph" w:customStyle="1" w:styleId="xl104">
    <w:name w:val="xl104"/>
    <w:basedOn w:val="a0"/>
    <w:rsid w:val="00BE36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</w:rPr>
  </w:style>
  <w:style w:type="paragraph" w:customStyle="1" w:styleId="xl105">
    <w:name w:val="xl105"/>
    <w:basedOn w:val="a0"/>
    <w:rsid w:val="00BE36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color w:val="000000"/>
    </w:rPr>
  </w:style>
  <w:style w:type="paragraph" w:customStyle="1" w:styleId="xl106">
    <w:name w:val="xl106"/>
    <w:basedOn w:val="a0"/>
    <w:rsid w:val="00BE36A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paragraph" w:customStyle="1" w:styleId="xl107">
    <w:name w:val="xl107"/>
    <w:basedOn w:val="a0"/>
    <w:rsid w:val="00BE36AF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paragraph" w:customStyle="1" w:styleId="xl108">
    <w:name w:val="xl108"/>
    <w:basedOn w:val="a0"/>
    <w:rsid w:val="00BE36A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paragraph" w:customStyle="1" w:styleId="xl109">
    <w:name w:val="xl109"/>
    <w:basedOn w:val="a0"/>
    <w:rsid w:val="00BE36AF"/>
    <w:pPr>
      <w:spacing w:before="100" w:beforeAutospacing="1" w:after="100" w:afterAutospacing="1"/>
    </w:pPr>
    <w:rPr>
      <w:rFonts w:ascii="Arial" w:eastAsia="Times New Roman" w:hAnsi="Arial" w:cs="Arial"/>
      <w:b/>
      <w:bCs/>
    </w:rPr>
  </w:style>
  <w:style w:type="character" w:styleId="afa">
    <w:name w:val="annotation reference"/>
    <w:basedOn w:val="a1"/>
    <w:rsid w:val="00B94AF4"/>
    <w:rPr>
      <w:sz w:val="16"/>
      <w:szCs w:val="16"/>
    </w:rPr>
  </w:style>
  <w:style w:type="paragraph" w:styleId="afb">
    <w:name w:val="annotation text"/>
    <w:basedOn w:val="a0"/>
    <w:link w:val="afc"/>
    <w:rsid w:val="00B94AF4"/>
    <w:rPr>
      <w:sz w:val="20"/>
      <w:szCs w:val="20"/>
    </w:rPr>
  </w:style>
  <w:style w:type="character" w:customStyle="1" w:styleId="afc">
    <w:name w:val="Текст примечания Знак"/>
    <w:basedOn w:val="a1"/>
    <w:link w:val="afb"/>
    <w:rsid w:val="00B94AF4"/>
    <w:rPr>
      <w:rFonts w:ascii="Times New Roman" w:hAnsi="Times New Roman"/>
    </w:rPr>
  </w:style>
  <w:style w:type="paragraph" w:styleId="afd">
    <w:name w:val="annotation subject"/>
    <w:basedOn w:val="afb"/>
    <w:next w:val="afb"/>
    <w:link w:val="afe"/>
    <w:rsid w:val="00B94AF4"/>
    <w:rPr>
      <w:b/>
      <w:bCs/>
    </w:rPr>
  </w:style>
  <w:style w:type="character" w:customStyle="1" w:styleId="afe">
    <w:name w:val="Тема примечания Знак"/>
    <w:basedOn w:val="afc"/>
    <w:link w:val="afd"/>
    <w:rsid w:val="00B94AF4"/>
    <w:rPr>
      <w:rFonts w:ascii="Times New Roman" w:hAnsi="Times New Roman"/>
      <w:b/>
      <w:bCs/>
    </w:rPr>
  </w:style>
  <w:style w:type="numbering" w:customStyle="1" w:styleId="5">
    <w:name w:val="Нет списка5"/>
    <w:next w:val="a3"/>
    <w:uiPriority w:val="99"/>
    <w:semiHidden/>
    <w:unhideWhenUsed/>
    <w:rsid w:val="00F7481E"/>
  </w:style>
  <w:style w:type="paragraph" w:styleId="aff">
    <w:name w:val="Revision"/>
    <w:hidden/>
    <w:uiPriority w:val="99"/>
    <w:semiHidden/>
    <w:rsid w:val="007E0A2A"/>
    <w:rPr>
      <w:rFonts w:ascii="Times New Roman" w:hAnsi="Times New Roman"/>
      <w:sz w:val="24"/>
      <w:szCs w:val="24"/>
    </w:rPr>
  </w:style>
  <w:style w:type="character" w:styleId="aff0">
    <w:name w:val="Placeholder Text"/>
    <w:basedOn w:val="a1"/>
    <w:uiPriority w:val="99"/>
    <w:semiHidden/>
    <w:rsid w:val="00744AC5"/>
    <w:rPr>
      <w:color w:val="808080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0"/>
    <w:rsid w:val="00731187"/>
    <w:pPr>
      <w:spacing w:before="100" w:beforeAutospacing="1" w:after="100" w:afterAutospacing="1"/>
    </w:pPr>
    <w:rPr>
      <w:rFonts w:eastAsia="Times New Roman"/>
    </w:rPr>
  </w:style>
  <w:style w:type="character" w:customStyle="1" w:styleId="dash041e0441043d043e0432043d043e0439002004420435043a04410442002004410020043e0442044104420443043f043e043cchar">
    <w:name w:val="dash041e_0441_043d_043e_0432_043d_043e_0439_0020_0442_0435_043a_0441_0442_0020_0441_0020_043e_0442_0441_0442_0443_043f_043e_043c__char"/>
    <w:rsid w:val="00731187"/>
  </w:style>
  <w:style w:type="paragraph" w:customStyle="1" w:styleId="1">
    <w:name w:val="Стиль1"/>
    <w:basedOn w:val="10"/>
    <w:link w:val="15"/>
    <w:qFormat/>
    <w:rsid w:val="00731187"/>
    <w:pPr>
      <w:keepLines/>
      <w:numPr>
        <w:numId w:val="13"/>
      </w:numPr>
      <w:spacing w:before="0" w:after="240"/>
      <w:ind w:left="0" w:firstLine="567"/>
    </w:pPr>
    <w:rPr>
      <w:rFonts w:ascii="Times New Roman" w:hAnsi="Times New Roman"/>
      <w:bCs w:val="0"/>
      <w:sz w:val="26"/>
      <w:szCs w:val="26"/>
    </w:rPr>
  </w:style>
  <w:style w:type="character" w:customStyle="1" w:styleId="15">
    <w:name w:val="Стиль1 Знак"/>
    <w:basedOn w:val="11"/>
    <w:link w:val="1"/>
    <w:rsid w:val="00731187"/>
    <w:rPr>
      <w:rFonts w:ascii="Times New Roman" w:hAnsi="Times New Roman" w:cs="Arial"/>
      <w:b/>
      <w:bCs w:val="0"/>
      <w:kern w:val="32"/>
      <w:sz w:val="26"/>
      <w:szCs w:val="26"/>
      <w:lang w:eastAsia="ru-RU"/>
    </w:rPr>
  </w:style>
  <w:style w:type="paragraph" w:customStyle="1" w:styleId="Default">
    <w:name w:val="Default"/>
    <w:rsid w:val="00A620CB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434CA-0261-4743-BF57-1B88A47FE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4574</TotalTime>
  <Pages>5</Pages>
  <Words>751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HP</Company>
  <LinksUpToDate>false</LinksUpToDate>
  <CharactersWithSpaces>6222</CharactersWithSpaces>
  <SharedDoc>false</SharedDoc>
  <HLinks>
    <vt:vector size="72" baseType="variant"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_Toc246740212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_Toc246740212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_Toc246740212</vt:lpwstr>
      </vt:variant>
      <vt:variant>
        <vt:i4>1376306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_Toc246740211</vt:lpwstr>
      </vt:variant>
      <vt:variant>
        <vt:i4>1376306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_Toc246740210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_Toc246740209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_Toc246740208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_Toc246740207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_Toc246740206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_Toc246740205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_Toc246740204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_Toc246740202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k</dc:creator>
  <cp:lastModifiedBy>Мандзюк Леонид Васильевич</cp:lastModifiedBy>
  <cp:revision>6</cp:revision>
  <cp:lastPrinted>2026-05-04T10:48:00Z</cp:lastPrinted>
  <dcterms:created xsi:type="dcterms:W3CDTF">2026-04-10T06:02:00Z</dcterms:created>
  <dcterms:modified xsi:type="dcterms:W3CDTF">2026-05-21T06:23:00Z</dcterms:modified>
</cp:coreProperties>
</file>